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430C" w:rsidRPr="000B5B71" w:rsidRDefault="007A2B18">
      <w:pPr>
        <w:spacing w:after="0" w:line="240" w:lineRule="auto"/>
        <w:ind w:left="-570" w:right="-435"/>
        <w:jc w:val="center"/>
        <w:rPr>
          <w:rFonts w:asciiTheme="majorHAnsi" w:eastAsia="Arial" w:hAnsiTheme="majorHAnsi" w:cstheme="majorHAnsi"/>
          <w:b/>
        </w:rPr>
      </w:pPr>
      <w:r w:rsidRPr="000B5B71">
        <w:rPr>
          <w:rFonts w:asciiTheme="majorHAnsi" w:eastAsia="Arial" w:hAnsiTheme="majorHAnsi" w:cstheme="majorHAnsi"/>
          <w:b/>
        </w:rPr>
        <w:t>2021 / 2022 Eğitim-Öğretim Yılı</w:t>
      </w:r>
    </w:p>
    <w:p w:rsidR="00D622A2" w:rsidRPr="000B5B71" w:rsidRDefault="0075430C">
      <w:pPr>
        <w:spacing w:after="0" w:line="240" w:lineRule="auto"/>
        <w:ind w:left="-570" w:right="-435"/>
        <w:jc w:val="center"/>
        <w:rPr>
          <w:rFonts w:asciiTheme="majorHAnsi" w:eastAsia="Arial" w:hAnsiTheme="majorHAnsi" w:cstheme="majorHAnsi"/>
          <w:b/>
        </w:rPr>
      </w:pPr>
      <w:r w:rsidRPr="000B5B71">
        <w:rPr>
          <w:rFonts w:asciiTheme="majorHAnsi" w:hAnsiTheme="majorHAnsi" w:cstheme="majorHAnsi"/>
          <w:b/>
          <w:color w:val="FF0000"/>
        </w:rPr>
        <w:t>PLANLI ÖĞRETMENİM YILLIK MOBİL PLAN UYGULAMASI</w:t>
      </w:r>
      <w:r w:rsidR="007A2B18" w:rsidRPr="000B5B71">
        <w:rPr>
          <w:rFonts w:asciiTheme="majorHAnsi" w:eastAsia="Arial" w:hAnsiTheme="majorHAnsi" w:cstheme="majorHAnsi"/>
          <w:b/>
          <w:color w:val="FF0000"/>
        </w:rPr>
        <w:t xml:space="preserve"> </w:t>
      </w:r>
      <w:r w:rsidR="001E0D9F" w:rsidRPr="001E0D9F">
        <w:rPr>
          <w:rFonts w:asciiTheme="majorHAnsi" w:eastAsia="Arial" w:hAnsiTheme="majorHAnsi" w:cstheme="majorHAnsi"/>
          <w:b/>
        </w:rPr>
        <w:t xml:space="preserve">ANADOLU </w:t>
      </w:r>
      <w:r w:rsidR="001E0D9F">
        <w:rPr>
          <w:rFonts w:asciiTheme="majorHAnsi" w:eastAsia="Arial" w:hAnsiTheme="majorHAnsi" w:cstheme="majorHAnsi"/>
          <w:b/>
        </w:rPr>
        <w:t>LİSESİ</w:t>
      </w:r>
    </w:p>
    <w:p w:rsidR="007A2B18" w:rsidRPr="000B5B71" w:rsidRDefault="001E0D9F">
      <w:pPr>
        <w:spacing w:after="0" w:line="240" w:lineRule="auto"/>
        <w:ind w:left="-570" w:right="-435"/>
        <w:jc w:val="center"/>
        <w:rPr>
          <w:rFonts w:asciiTheme="majorHAnsi" w:eastAsia="Arial" w:hAnsiTheme="majorHAnsi" w:cstheme="majorHAnsi"/>
          <w:b/>
        </w:rPr>
      </w:pPr>
      <w:r>
        <w:rPr>
          <w:rFonts w:asciiTheme="majorHAnsi" w:eastAsia="Arial" w:hAnsiTheme="majorHAnsi" w:cstheme="majorHAnsi"/>
          <w:b/>
        </w:rPr>
        <w:t>12</w:t>
      </w:r>
      <w:r w:rsidR="007A2B18" w:rsidRPr="000B5B71">
        <w:rPr>
          <w:rFonts w:asciiTheme="majorHAnsi" w:eastAsia="Arial" w:hAnsiTheme="majorHAnsi" w:cstheme="majorHAnsi"/>
          <w:b/>
        </w:rPr>
        <w:t xml:space="preserve">.Sınıf </w:t>
      </w:r>
      <w:r w:rsidR="00415BBF">
        <w:rPr>
          <w:rFonts w:asciiTheme="majorHAnsi" w:eastAsia="Arial" w:hAnsiTheme="majorHAnsi" w:cstheme="majorHAnsi"/>
          <w:b/>
        </w:rPr>
        <w:t>Türk Dili ve Edebiyatı</w:t>
      </w:r>
      <w:r w:rsidR="007A2B18" w:rsidRPr="000B5B71">
        <w:rPr>
          <w:rFonts w:asciiTheme="majorHAnsi" w:eastAsia="Arial" w:hAnsiTheme="majorHAnsi" w:cstheme="majorHAnsi"/>
          <w:b/>
        </w:rPr>
        <w:t xml:space="preserve"> Dersi</w:t>
      </w:r>
    </w:p>
    <w:p w:rsidR="00D622A2" w:rsidRPr="000B5B71" w:rsidRDefault="007A2B18">
      <w:pPr>
        <w:spacing w:after="0" w:line="240" w:lineRule="auto"/>
        <w:ind w:left="-570" w:right="-435"/>
        <w:jc w:val="center"/>
        <w:rPr>
          <w:rFonts w:asciiTheme="majorHAnsi" w:eastAsia="Arial" w:hAnsiTheme="majorHAnsi" w:cstheme="majorHAnsi"/>
          <w:b/>
        </w:rPr>
      </w:pPr>
      <w:r w:rsidRPr="000B5B71">
        <w:rPr>
          <w:rFonts w:asciiTheme="majorHAnsi" w:eastAsia="Arial" w:hAnsiTheme="majorHAnsi" w:cstheme="majorHAnsi"/>
          <w:b/>
        </w:rPr>
        <w:t>Destekleme ve Yetiştirme Kursu Yıllık Planı  </w:t>
      </w:r>
    </w:p>
    <w:p w:rsidR="00D622A2" w:rsidRPr="000B5B71" w:rsidRDefault="00D622A2">
      <w:pPr>
        <w:spacing w:after="0" w:line="240" w:lineRule="auto"/>
        <w:rPr>
          <w:rFonts w:asciiTheme="majorHAnsi" w:eastAsia="Arial" w:hAnsiTheme="majorHAnsi" w:cstheme="majorHAnsi"/>
          <w:bCs/>
        </w:rPr>
      </w:pPr>
    </w:p>
    <w:tbl>
      <w:tblPr>
        <w:tblStyle w:val="TabloKlavuzuAk"/>
        <w:tblW w:w="15446" w:type="dxa"/>
        <w:tblLayout w:type="fixed"/>
        <w:tblLook w:val="0400" w:firstRow="0" w:lastRow="0" w:firstColumn="0" w:lastColumn="0" w:noHBand="0" w:noVBand="1"/>
      </w:tblPr>
      <w:tblGrid>
        <w:gridCol w:w="548"/>
        <w:gridCol w:w="723"/>
        <w:gridCol w:w="1418"/>
        <w:gridCol w:w="708"/>
        <w:gridCol w:w="2552"/>
        <w:gridCol w:w="7513"/>
        <w:gridCol w:w="1984"/>
      </w:tblGrid>
      <w:tr w:rsidR="003E6933" w:rsidRPr="000B5B71" w:rsidTr="00415BBF">
        <w:trPr>
          <w:trHeight w:val="285"/>
        </w:trPr>
        <w:tc>
          <w:tcPr>
            <w:tcW w:w="548" w:type="dxa"/>
            <w:shd w:val="clear" w:color="auto" w:fill="C2D69B" w:themeFill="accent3" w:themeFillTint="99"/>
            <w:vAlign w:val="center"/>
          </w:tcPr>
          <w:p w:rsidR="003E6933" w:rsidRPr="000B5B71" w:rsidRDefault="003E6933" w:rsidP="007A2B18">
            <w:pPr>
              <w:jc w:val="center"/>
              <w:rPr>
                <w:rFonts w:asciiTheme="majorHAnsi" w:eastAsia="Arial" w:hAnsiTheme="majorHAnsi" w:cstheme="majorHAnsi"/>
                <w:b/>
              </w:rPr>
            </w:pPr>
            <w:r w:rsidRPr="000B5B71">
              <w:rPr>
                <w:rFonts w:asciiTheme="majorHAnsi" w:eastAsia="Arial" w:hAnsiTheme="majorHAnsi" w:cstheme="majorHAnsi"/>
                <w:b/>
              </w:rPr>
              <w:t>Ay</w:t>
            </w:r>
          </w:p>
        </w:tc>
        <w:tc>
          <w:tcPr>
            <w:tcW w:w="723" w:type="dxa"/>
            <w:shd w:val="clear" w:color="auto" w:fill="C2D69B" w:themeFill="accent3" w:themeFillTint="99"/>
            <w:vAlign w:val="center"/>
          </w:tcPr>
          <w:p w:rsidR="003E6933" w:rsidRPr="000B5B71" w:rsidRDefault="003E6933" w:rsidP="007A2B18">
            <w:pPr>
              <w:jc w:val="center"/>
              <w:rPr>
                <w:rFonts w:asciiTheme="majorHAnsi" w:eastAsia="Arial" w:hAnsiTheme="majorHAnsi" w:cstheme="majorHAnsi"/>
                <w:b/>
              </w:rPr>
            </w:pPr>
            <w:r w:rsidRPr="000B5B71">
              <w:rPr>
                <w:rFonts w:asciiTheme="majorHAnsi" w:eastAsia="Arial" w:hAnsiTheme="majorHAnsi" w:cstheme="majorHAnsi"/>
                <w:b/>
              </w:rPr>
              <w:t>Hafta</w:t>
            </w:r>
          </w:p>
        </w:tc>
        <w:tc>
          <w:tcPr>
            <w:tcW w:w="1418" w:type="dxa"/>
            <w:shd w:val="clear" w:color="auto" w:fill="C2D69B" w:themeFill="accent3" w:themeFillTint="99"/>
            <w:vAlign w:val="center"/>
          </w:tcPr>
          <w:p w:rsidR="003E6933" w:rsidRPr="000B5B71" w:rsidRDefault="003E6933" w:rsidP="007A2B18">
            <w:pPr>
              <w:jc w:val="center"/>
              <w:rPr>
                <w:rFonts w:asciiTheme="majorHAnsi" w:eastAsia="Arial" w:hAnsiTheme="majorHAnsi" w:cstheme="majorHAnsi"/>
                <w:b/>
              </w:rPr>
            </w:pPr>
            <w:r w:rsidRPr="000B5B71">
              <w:rPr>
                <w:rFonts w:asciiTheme="majorHAnsi" w:eastAsia="Arial" w:hAnsiTheme="majorHAnsi" w:cstheme="majorHAnsi"/>
                <w:b/>
              </w:rPr>
              <w:t>Tarih</w:t>
            </w:r>
          </w:p>
        </w:tc>
        <w:tc>
          <w:tcPr>
            <w:tcW w:w="708" w:type="dxa"/>
            <w:shd w:val="clear" w:color="auto" w:fill="C2D69B" w:themeFill="accent3" w:themeFillTint="99"/>
            <w:vAlign w:val="center"/>
          </w:tcPr>
          <w:p w:rsidR="003E6933" w:rsidRPr="000B5B71" w:rsidRDefault="003E6933" w:rsidP="00415BBF">
            <w:pPr>
              <w:rPr>
                <w:rFonts w:asciiTheme="majorHAnsi" w:hAnsiTheme="majorHAnsi" w:cstheme="majorHAnsi"/>
                <w:b/>
                <w:bCs/>
              </w:rPr>
            </w:pPr>
            <w:r w:rsidRPr="000B5B71">
              <w:rPr>
                <w:rFonts w:asciiTheme="majorHAnsi" w:hAnsiTheme="majorHAnsi" w:cstheme="majorHAnsi"/>
                <w:b/>
                <w:bCs/>
              </w:rPr>
              <w:t>Saat</w:t>
            </w:r>
          </w:p>
        </w:tc>
        <w:tc>
          <w:tcPr>
            <w:tcW w:w="2552" w:type="dxa"/>
            <w:shd w:val="clear" w:color="auto" w:fill="C2D69B" w:themeFill="accent3" w:themeFillTint="99"/>
            <w:vAlign w:val="center"/>
          </w:tcPr>
          <w:p w:rsidR="003E6933" w:rsidRPr="000B5B71" w:rsidRDefault="003E6933" w:rsidP="007A2B18">
            <w:pPr>
              <w:ind w:right="1020"/>
              <w:jc w:val="center"/>
              <w:rPr>
                <w:rFonts w:asciiTheme="majorHAnsi" w:eastAsia="Arial" w:hAnsiTheme="majorHAnsi" w:cstheme="majorHAnsi"/>
                <w:b/>
              </w:rPr>
            </w:pPr>
            <w:r w:rsidRPr="000B5B71">
              <w:rPr>
                <w:rFonts w:asciiTheme="majorHAnsi" w:eastAsia="Arial" w:hAnsiTheme="majorHAnsi" w:cstheme="majorHAnsi"/>
                <w:b/>
              </w:rPr>
              <w:t>Konu</w:t>
            </w:r>
          </w:p>
        </w:tc>
        <w:tc>
          <w:tcPr>
            <w:tcW w:w="7513" w:type="dxa"/>
            <w:shd w:val="clear" w:color="auto" w:fill="C2D69B" w:themeFill="accent3" w:themeFillTint="99"/>
            <w:vAlign w:val="center"/>
          </w:tcPr>
          <w:p w:rsidR="003E6933" w:rsidRPr="000B5B71" w:rsidRDefault="003E6933" w:rsidP="007A2B18">
            <w:pPr>
              <w:ind w:left="1440" w:right="2190"/>
              <w:jc w:val="center"/>
              <w:rPr>
                <w:rFonts w:asciiTheme="majorHAnsi" w:eastAsia="Arial" w:hAnsiTheme="majorHAnsi" w:cstheme="majorHAnsi"/>
                <w:b/>
              </w:rPr>
            </w:pPr>
            <w:r w:rsidRPr="000B5B71">
              <w:rPr>
                <w:rFonts w:asciiTheme="majorHAnsi" w:eastAsia="Arial" w:hAnsiTheme="majorHAnsi" w:cstheme="majorHAnsi"/>
                <w:b/>
              </w:rPr>
              <w:t>Kazanımlar</w:t>
            </w:r>
          </w:p>
        </w:tc>
        <w:tc>
          <w:tcPr>
            <w:tcW w:w="1984" w:type="dxa"/>
            <w:shd w:val="clear" w:color="auto" w:fill="C2D69B" w:themeFill="accent3" w:themeFillTint="99"/>
            <w:vAlign w:val="center"/>
          </w:tcPr>
          <w:p w:rsidR="003E6933" w:rsidRPr="000B5B71" w:rsidRDefault="00BE71F8" w:rsidP="007A2B18">
            <w:pPr>
              <w:ind w:left="90" w:right="90"/>
              <w:jc w:val="center"/>
              <w:rPr>
                <w:rFonts w:asciiTheme="majorHAnsi" w:eastAsia="Arial" w:hAnsiTheme="majorHAnsi" w:cstheme="majorHAnsi"/>
                <w:b/>
              </w:rPr>
            </w:pPr>
            <w:r>
              <w:rPr>
                <w:rFonts w:asciiTheme="majorHAnsi" w:eastAsia="Arial" w:hAnsiTheme="majorHAnsi" w:cstheme="majorHAnsi"/>
                <w:b/>
              </w:rPr>
              <w:t>Temel Kaynaklar</w:t>
            </w:r>
          </w:p>
        </w:tc>
      </w:tr>
      <w:tr w:rsidR="00415BBF" w:rsidRPr="000B5B71" w:rsidTr="00415BBF">
        <w:trPr>
          <w:trHeight w:val="360"/>
        </w:trPr>
        <w:tc>
          <w:tcPr>
            <w:tcW w:w="548" w:type="dxa"/>
            <w:vMerge w:val="restart"/>
            <w:textDirection w:val="btLr"/>
            <w:vAlign w:val="center"/>
          </w:tcPr>
          <w:p w:rsidR="00415BBF" w:rsidRPr="000B5B71" w:rsidRDefault="00415BBF" w:rsidP="00415BBF">
            <w:pPr>
              <w:ind w:left="113" w:right="113"/>
              <w:jc w:val="center"/>
              <w:rPr>
                <w:rFonts w:asciiTheme="majorHAnsi" w:eastAsia="Arial" w:hAnsiTheme="majorHAnsi" w:cstheme="majorHAnsi"/>
                <w:bCs/>
              </w:rPr>
            </w:pPr>
            <w:r w:rsidRPr="000B5B71">
              <w:rPr>
                <w:rFonts w:asciiTheme="majorHAnsi" w:eastAsia="Arial" w:hAnsiTheme="majorHAnsi" w:cstheme="majorHAnsi"/>
                <w:bCs/>
              </w:rPr>
              <w:t>EYLÜL</w:t>
            </w: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1</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6-10 Eylül 2021 </w:t>
            </w:r>
          </w:p>
        </w:tc>
        <w:tc>
          <w:tcPr>
            <w:tcW w:w="708" w:type="dxa"/>
            <w:vAlign w:val="center"/>
          </w:tcPr>
          <w:p w:rsidR="00415BBF" w:rsidRPr="000B5B71" w:rsidRDefault="00415BBF" w:rsidP="00415BBF">
            <w:pPr>
              <w:rPr>
                <w:rFonts w:asciiTheme="majorHAnsi" w:eastAsia="Arial" w:hAnsiTheme="majorHAnsi" w:cstheme="majorHAnsi"/>
                <w:bCs/>
              </w:rPr>
            </w:pPr>
            <w:r>
              <w:rPr>
                <w:rFonts w:asciiTheme="majorHAnsi" w:eastAsia="Arial" w:hAnsiTheme="majorHAnsi" w:cstheme="majorHAnsi"/>
                <w:bCs/>
              </w:rPr>
              <w:t>2</w:t>
            </w:r>
          </w:p>
        </w:tc>
        <w:tc>
          <w:tcPr>
            <w:tcW w:w="2552" w:type="dxa"/>
            <w:vAlign w:val="center"/>
          </w:tcPr>
          <w:p w:rsidR="00415BBF" w:rsidRDefault="00415BBF" w:rsidP="00415BBF">
            <w:pPr>
              <w:rPr>
                <w:b/>
              </w:rPr>
            </w:pPr>
            <w:r>
              <w:t>I. Ünite Giriş Edebiyat ile Düşünce Akımları/Felsefe Arasındaki İlişki Edebiyat ile Psikoloji ve Psikiyatri Arasındaki İlişki Dilin Tarihî Süreç İçerisindeki Değişimini Etkileyen Sebepler İlk Örneklerden Günümüze Türkçenin Önemli Sözlükleri</w:t>
            </w:r>
          </w:p>
        </w:tc>
        <w:tc>
          <w:tcPr>
            <w:tcW w:w="7513" w:type="dxa"/>
            <w:vAlign w:val="center"/>
          </w:tcPr>
          <w:p w:rsidR="00415BBF" w:rsidRDefault="00415BBF" w:rsidP="00415BBF">
            <w:pPr>
              <w:rPr>
                <w:b/>
              </w:rPr>
            </w:pPr>
            <w:r>
              <w:t>Toplumsal değişim</w:t>
            </w:r>
            <w:bookmarkStart w:id="0" w:name="_GoBack"/>
            <w:bookmarkEnd w:id="0"/>
            <w:r>
              <w:t>, teknoloji ve sosyal medyanın, dili nasıl etkilediğini belirler.</w:t>
            </w:r>
          </w:p>
        </w:tc>
        <w:tc>
          <w:tcPr>
            <w:tcW w:w="1984" w:type="dxa"/>
            <w:vMerge w:val="restart"/>
            <w:vAlign w:val="center"/>
          </w:tcPr>
          <w:p w:rsidR="00415BBF" w:rsidRPr="00BE71F8" w:rsidRDefault="00415BBF" w:rsidP="00415BBF">
            <w:pPr>
              <w:pStyle w:val="ListeParagraf"/>
              <w:numPr>
                <w:ilvl w:val="0"/>
                <w:numId w:val="1"/>
              </w:numPr>
              <w:ind w:left="178" w:right="180" w:hanging="178"/>
              <w:rPr>
                <w:rFonts w:asciiTheme="majorHAnsi" w:eastAsia="Arial" w:hAnsiTheme="majorHAnsi" w:cstheme="majorHAnsi"/>
                <w:bCs/>
              </w:rPr>
            </w:pPr>
            <w:r>
              <w:t>Ders kitapları</w:t>
            </w:r>
          </w:p>
          <w:p w:rsidR="00415BBF" w:rsidRPr="00BE71F8" w:rsidRDefault="00415BBF" w:rsidP="00415BBF">
            <w:pPr>
              <w:pStyle w:val="ListeParagraf"/>
              <w:numPr>
                <w:ilvl w:val="0"/>
                <w:numId w:val="1"/>
              </w:numPr>
              <w:ind w:left="178" w:right="180" w:hanging="178"/>
              <w:rPr>
                <w:rFonts w:asciiTheme="majorHAnsi" w:eastAsia="Arial" w:hAnsiTheme="majorHAnsi" w:cstheme="majorHAnsi"/>
                <w:bCs/>
              </w:rPr>
            </w:pPr>
            <w:r>
              <w:t>Eğitim Bilişim Ağı (EBA)</w:t>
            </w:r>
          </w:p>
          <w:p w:rsidR="00415BBF" w:rsidRPr="00BE71F8" w:rsidRDefault="00415BBF" w:rsidP="00415BBF">
            <w:pPr>
              <w:pStyle w:val="ListeParagraf"/>
              <w:numPr>
                <w:ilvl w:val="0"/>
                <w:numId w:val="1"/>
              </w:numPr>
              <w:ind w:left="178" w:right="180" w:hanging="178"/>
              <w:rPr>
                <w:rFonts w:asciiTheme="majorHAnsi" w:eastAsia="Arial" w:hAnsiTheme="majorHAnsi" w:cstheme="majorHAnsi"/>
                <w:bCs/>
              </w:rPr>
            </w:pPr>
            <w:r>
              <w:t>EBA Akademik Destek Platformu</w:t>
            </w:r>
          </w:p>
          <w:p w:rsidR="00415BBF" w:rsidRPr="00BE71F8" w:rsidRDefault="00415BBF" w:rsidP="00415BBF">
            <w:pPr>
              <w:pStyle w:val="ListeParagraf"/>
              <w:numPr>
                <w:ilvl w:val="0"/>
                <w:numId w:val="1"/>
              </w:numPr>
              <w:ind w:left="178" w:right="180" w:hanging="178"/>
              <w:rPr>
                <w:rFonts w:asciiTheme="majorHAnsi" w:eastAsia="Arial" w:hAnsiTheme="majorHAnsi" w:cstheme="majorHAnsi"/>
                <w:bCs/>
              </w:rPr>
            </w:pPr>
            <w:r>
              <w:t>OGM Materyal</w:t>
            </w:r>
          </w:p>
          <w:p w:rsidR="00415BBF" w:rsidRPr="00BE71F8" w:rsidRDefault="00415BBF" w:rsidP="00415BBF">
            <w:pPr>
              <w:pStyle w:val="ListeParagraf"/>
              <w:numPr>
                <w:ilvl w:val="0"/>
                <w:numId w:val="1"/>
              </w:numPr>
              <w:ind w:left="178" w:right="180" w:hanging="178"/>
              <w:rPr>
                <w:rFonts w:asciiTheme="majorHAnsi" w:eastAsia="Arial" w:hAnsiTheme="majorHAnsi" w:cstheme="majorHAnsi"/>
                <w:bCs/>
              </w:rPr>
            </w:pPr>
            <w:r>
              <w:t>EBA TV</w:t>
            </w:r>
          </w:p>
          <w:p w:rsidR="00415BBF" w:rsidRPr="00BE71F8" w:rsidRDefault="00415BBF" w:rsidP="00415BBF">
            <w:pPr>
              <w:pStyle w:val="ListeParagraf"/>
              <w:numPr>
                <w:ilvl w:val="0"/>
                <w:numId w:val="1"/>
              </w:numPr>
              <w:ind w:left="178" w:right="180" w:hanging="178"/>
              <w:rPr>
                <w:rFonts w:asciiTheme="majorHAnsi" w:eastAsia="Arial" w:hAnsiTheme="majorHAnsi" w:cstheme="majorHAnsi"/>
                <w:bCs/>
              </w:rPr>
            </w:pPr>
            <w:r>
              <w:t>Bakanlıkça belirlenen diğer eğitim içeriği ve materyali</w:t>
            </w:r>
          </w:p>
        </w:tc>
      </w:tr>
      <w:tr w:rsidR="00415BBF" w:rsidRPr="000B5B71" w:rsidTr="00415BBF">
        <w:trPr>
          <w:trHeight w:val="262"/>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2</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13-17 Eylül </w:t>
            </w:r>
          </w:p>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415BBF" w:rsidRDefault="00415BBF" w:rsidP="00415BBF">
            <w:r w:rsidRPr="0094602B">
              <w:rPr>
                <w:rFonts w:asciiTheme="majorHAnsi" w:eastAsia="Arial" w:hAnsiTheme="majorHAnsi" w:cstheme="majorHAnsi"/>
                <w:bCs/>
              </w:rPr>
              <w:t>2</w:t>
            </w:r>
          </w:p>
        </w:tc>
        <w:tc>
          <w:tcPr>
            <w:tcW w:w="2552" w:type="dxa"/>
            <w:vAlign w:val="center"/>
          </w:tcPr>
          <w:p w:rsidR="00415BBF" w:rsidRDefault="00415BBF" w:rsidP="00415BBF">
            <w:r>
              <w:t>Yazım ve Noktalama</w:t>
            </w:r>
          </w:p>
        </w:tc>
        <w:tc>
          <w:tcPr>
            <w:tcW w:w="7513" w:type="dxa"/>
            <w:vAlign w:val="center"/>
          </w:tcPr>
          <w:p w:rsidR="00415BBF" w:rsidRDefault="00415BBF" w:rsidP="00415BBF">
            <w:r>
              <w:t>Metinlerden hareketle dil bilgisi çalışmaları yapar.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360"/>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3</w:t>
            </w:r>
          </w:p>
        </w:tc>
        <w:tc>
          <w:tcPr>
            <w:tcW w:w="1418" w:type="dxa"/>
            <w:vAlign w:val="center"/>
          </w:tcPr>
          <w:p w:rsidR="00415BBF" w:rsidRPr="000B5B71" w:rsidRDefault="00415BBF" w:rsidP="00415BBF">
            <w:pPr>
              <w:ind w:right="-106"/>
              <w:rPr>
                <w:rFonts w:asciiTheme="majorHAnsi" w:eastAsia="Arial" w:hAnsiTheme="majorHAnsi" w:cstheme="majorHAnsi"/>
                <w:bCs/>
              </w:rPr>
            </w:pPr>
            <w:r w:rsidRPr="000B5B71">
              <w:rPr>
                <w:rFonts w:asciiTheme="majorHAnsi" w:eastAsia="Arial" w:hAnsiTheme="majorHAnsi" w:cstheme="majorHAnsi"/>
                <w:bCs/>
              </w:rPr>
              <w:t>20-24 Eylül 2021 </w:t>
            </w:r>
          </w:p>
        </w:tc>
        <w:tc>
          <w:tcPr>
            <w:tcW w:w="708" w:type="dxa"/>
            <w:vAlign w:val="center"/>
          </w:tcPr>
          <w:p w:rsidR="00415BBF" w:rsidRDefault="00415BBF" w:rsidP="00415BBF">
            <w:r w:rsidRPr="0094602B">
              <w:rPr>
                <w:rFonts w:asciiTheme="majorHAnsi" w:eastAsia="Arial" w:hAnsiTheme="majorHAnsi" w:cstheme="majorHAnsi"/>
                <w:bCs/>
              </w:rPr>
              <w:t>2</w:t>
            </w:r>
          </w:p>
        </w:tc>
        <w:tc>
          <w:tcPr>
            <w:tcW w:w="2552" w:type="dxa"/>
            <w:vAlign w:val="center"/>
          </w:tcPr>
          <w:p w:rsidR="00415BBF" w:rsidRDefault="00415BBF" w:rsidP="00415BBF">
            <w:r>
              <w:t>Yazım ve Noktalama</w:t>
            </w:r>
          </w:p>
        </w:tc>
        <w:tc>
          <w:tcPr>
            <w:tcW w:w="7513" w:type="dxa"/>
            <w:vAlign w:val="center"/>
          </w:tcPr>
          <w:p w:rsidR="00415BBF" w:rsidRDefault="00415BBF" w:rsidP="00415BBF">
            <w:r>
              <w:t>Metinlerden hareketle dil bilgisi çalışmaları yapar.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4</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27</w:t>
            </w:r>
            <w:r>
              <w:rPr>
                <w:rFonts w:asciiTheme="majorHAnsi" w:eastAsia="Arial" w:hAnsiTheme="majorHAnsi" w:cstheme="majorHAnsi"/>
                <w:bCs/>
              </w:rPr>
              <w:t>Eylül</w:t>
            </w:r>
            <w:r w:rsidRPr="000B5B71">
              <w:rPr>
                <w:rFonts w:asciiTheme="majorHAnsi" w:eastAsia="Arial" w:hAnsiTheme="majorHAnsi" w:cstheme="majorHAnsi"/>
                <w:bCs/>
              </w:rPr>
              <w:t>-1 E</w:t>
            </w:r>
            <w:r>
              <w:rPr>
                <w:rFonts w:asciiTheme="majorHAnsi" w:eastAsia="Arial" w:hAnsiTheme="majorHAnsi" w:cstheme="majorHAnsi"/>
                <w:bCs/>
              </w:rPr>
              <w:t xml:space="preserve">kim </w:t>
            </w:r>
            <w:r w:rsidRPr="000B5B71">
              <w:rPr>
                <w:rFonts w:asciiTheme="majorHAnsi" w:eastAsia="Arial" w:hAnsiTheme="majorHAnsi" w:cstheme="majorHAnsi"/>
                <w:bCs/>
              </w:rPr>
              <w:t>2021 </w:t>
            </w:r>
          </w:p>
        </w:tc>
        <w:tc>
          <w:tcPr>
            <w:tcW w:w="708" w:type="dxa"/>
            <w:vAlign w:val="center"/>
          </w:tcPr>
          <w:p w:rsidR="00415BBF" w:rsidRDefault="00415BBF" w:rsidP="00415BBF">
            <w:r w:rsidRPr="0094602B">
              <w:rPr>
                <w:rFonts w:asciiTheme="majorHAnsi" w:eastAsia="Arial" w:hAnsiTheme="majorHAnsi" w:cstheme="majorHAnsi"/>
                <w:bCs/>
              </w:rPr>
              <w:t>2</w:t>
            </w:r>
          </w:p>
        </w:tc>
        <w:tc>
          <w:tcPr>
            <w:tcW w:w="2552" w:type="dxa"/>
            <w:vAlign w:val="center"/>
          </w:tcPr>
          <w:p w:rsidR="00415BBF" w:rsidRDefault="00415BBF" w:rsidP="00415BBF">
            <w:r>
              <w:t>2. Ünite Hikâye 1960 Sonrası Cumhuriyet Dönemi’nde Hikâye</w:t>
            </w:r>
          </w:p>
        </w:tc>
        <w:tc>
          <w:tcPr>
            <w:tcW w:w="7513" w:type="dxa"/>
            <w:vAlign w:val="center"/>
          </w:tcPr>
          <w:p w:rsidR="00415BBF" w:rsidRDefault="00415BBF" w:rsidP="00415BBF">
            <w:r>
              <w:t>Metnin türünün ortaya çıkışı ve tarihsel dönem ile ilişkisini belirler. Metnin tema ve konusunu belirler. Metindeki çatışmaları belirler. Metnin olay örgüsünü belirler. Metindeki şahıs kadrosunun özelliklerini belirler. Metindeki zaman ve mekânın özelliklerini belirler. Metinde anlatıcı ve bakış açısının işlevini belirler. Metindeki anlatım biçimleri ve tekniklerinin işlevlerini belirler. Metnin üslup özelliklerini belirler. Metinde millî, manevi ve evrensel değerler ile sosyal, siyasi, tarihî ve mitolojik ögeleri belirler. Metinde edebiyat, sanat ve fikir akımlarının/anlayışlarının yansımalarını değerlendirir. Metni yorumlar. Yazar ile metin arasındaki ilişkiyi değerlendirir. Türün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restart"/>
            <w:textDirection w:val="btLr"/>
            <w:vAlign w:val="center"/>
          </w:tcPr>
          <w:p w:rsidR="00415BBF" w:rsidRPr="000B5B71" w:rsidRDefault="00415BBF" w:rsidP="00415BBF">
            <w:pPr>
              <w:ind w:left="113" w:right="113"/>
              <w:jc w:val="center"/>
              <w:rPr>
                <w:rFonts w:asciiTheme="majorHAnsi" w:eastAsia="Arial" w:hAnsiTheme="majorHAnsi" w:cstheme="majorHAnsi"/>
                <w:bCs/>
              </w:rPr>
            </w:pPr>
            <w:r w:rsidRPr="000B5B71">
              <w:rPr>
                <w:rFonts w:asciiTheme="majorHAnsi" w:eastAsia="Arial" w:hAnsiTheme="majorHAnsi" w:cstheme="majorHAnsi"/>
                <w:bCs/>
              </w:rPr>
              <w:t>EKİM</w:t>
            </w: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5</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4-8 Ekim 2021 </w:t>
            </w:r>
          </w:p>
        </w:tc>
        <w:tc>
          <w:tcPr>
            <w:tcW w:w="708" w:type="dxa"/>
            <w:vAlign w:val="center"/>
          </w:tcPr>
          <w:p w:rsidR="00415BBF" w:rsidRDefault="00415BBF" w:rsidP="00415BBF">
            <w:r w:rsidRPr="0094602B">
              <w:rPr>
                <w:rFonts w:asciiTheme="majorHAnsi" w:eastAsia="Arial" w:hAnsiTheme="majorHAnsi" w:cstheme="majorHAnsi"/>
                <w:bCs/>
              </w:rPr>
              <w:t>2</w:t>
            </w:r>
          </w:p>
        </w:tc>
        <w:tc>
          <w:tcPr>
            <w:tcW w:w="2552" w:type="dxa"/>
            <w:vAlign w:val="center"/>
          </w:tcPr>
          <w:p w:rsidR="00415BBF" w:rsidRDefault="00415BBF" w:rsidP="00415BBF">
            <w:r>
              <w:t>1960 Sonrası Cumhuriyet Dönemi’nde Hikâye</w:t>
            </w:r>
          </w:p>
        </w:tc>
        <w:tc>
          <w:tcPr>
            <w:tcW w:w="7513" w:type="dxa"/>
            <w:vAlign w:val="center"/>
          </w:tcPr>
          <w:p w:rsidR="00415BBF" w:rsidRDefault="00415BBF" w:rsidP="00415BBF">
            <w:r>
              <w:t xml:space="preserve">Metnin türünün ortaya çıkışı ve tarihsel dönem ile ilişkisini belirler. Metnin tema ve konusunu belirler. Metindeki çatışmaları belirler. Metnin olay örgüsünü belirler. Metindeki şahıs kadrosunun özelliklerini belirler. Metindeki zaman ve mekânın özelliklerini belirler. Metinde anlatıcı ve bakış açısının işlevini belirler. Metindeki anlatım biçimleri ve tekniklerinin işlevlerini belirler. Metnin üslup özelliklerini belirler. Metinde millî, manevi ve evrensel değerler ile sosyal, siyasi, tarihî ve mitolojik ögeleri belirler. Metinde edebiyat, sanat ve fikir akımlarının/anlayışlarının yansımalarını değerlendirir. Metni yorumlar. Yazar ile </w:t>
            </w:r>
            <w:r>
              <w:lastRenderedPageBreak/>
              <w:t>metin arasındaki ilişkiyi değerlendirir. Türün ve dönemin/akımın diğer önemli yazarlarını ve eserlerini sıralar.</w:t>
            </w:r>
          </w:p>
        </w:tc>
        <w:tc>
          <w:tcPr>
            <w:tcW w:w="1984" w:type="dxa"/>
            <w:vMerge/>
            <w:vAlign w:val="center"/>
          </w:tcPr>
          <w:p w:rsidR="00415BBF" w:rsidRPr="000B5B71" w:rsidRDefault="00415BBF" w:rsidP="00415BBF">
            <w:pPr>
              <w:ind w:right="180"/>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6</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11-15 Ekim </w:t>
            </w:r>
          </w:p>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415BBF" w:rsidRDefault="00415BBF" w:rsidP="00415BBF">
            <w:r w:rsidRPr="00A634E7">
              <w:rPr>
                <w:rFonts w:asciiTheme="majorHAnsi" w:eastAsia="Arial" w:hAnsiTheme="majorHAnsi" w:cstheme="majorHAnsi"/>
                <w:bCs/>
              </w:rPr>
              <w:t>2</w:t>
            </w:r>
          </w:p>
        </w:tc>
        <w:tc>
          <w:tcPr>
            <w:tcW w:w="2552" w:type="dxa"/>
            <w:vAlign w:val="center"/>
          </w:tcPr>
          <w:p w:rsidR="00415BBF" w:rsidRDefault="00415BBF" w:rsidP="00415BBF">
            <w:r>
              <w:t>1960 Sonrası Cumhuriyet Dönemi’nde Hikâye</w:t>
            </w:r>
          </w:p>
        </w:tc>
        <w:tc>
          <w:tcPr>
            <w:tcW w:w="7513" w:type="dxa"/>
            <w:vAlign w:val="center"/>
          </w:tcPr>
          <w:p w:rsidR="00415BBF" w:rsidRDefault="00415BBF" w:rsidP="00415BBF">
            <w:r>
              <w:t>Metnin türünün ortaya çıkışı ve tarihsel dönem ile ilişkisini belirler. Metnin tema ve konusunu belirler. Metindeki çatışmaları belirler. Metnin olay örgüsünü belirler. Metindeki şahıs kadrosunun özelliklerini belirler. Metindeki zaman ve mekânın özelliklerini belirler. Metinde anlatıcı ve bakış açısının işlevini belirler. Metindeki anlatım biçimleri ve tekniklerinin işlevlerini belirler. Metnin üslup özelliklerini belirler. Metinde millî, manevi ve evrensel değerler ile sosyal, siyasi, tarihî ve mitolojik ögeleri belirler. Metinde edebiyat, sanat ve fikir akımlarının/anlayışlarının yansımalarını değerlendirir. Metni yorumlar. Yazar ile metin arasındaki ilişkiyi değerlendirir. Türün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7</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18-22 Ekim </w:t>
            </w:r>
          </w:p>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415BBF" w:rsidRDefault="00415BBF" w:rsidP="00415BBF">
            <w:r w:rsidRPr="00A634E7">
              <w:rPr>
                <w:rFonts w:asciiTheme="majorHAnsi" w:eastAsia="Arial" w:hAnsiTheme="majorHAnsi" w:cstheme="majorHAnsi"/>
                <w:bCs/>
              </w:rPr>
              <w:t>2</w:t>
            </w:r>
          </w:p>
        </w:tc>
        <w:tc>
          <w:tcPr>
            <w:tcW w:w="2552" w:type="dxa"/>
            <w:vAlign w:val="center"/>
          </w:tcPr>
          <w:p w:rsidR="00415BBF" w:rsidRDefault="00415BBF" w:rsidP="00415BBF">
            <w:r>
              <w:t>Küçürek (Minimal) Hikâye</w:t>
            </w:r>
          </w:p>
        </w:tc>
        <w:tc>
          <w:tcPr>
            <w:tcW w:w="7513" w:type="dxa"/>
            <w:vAlign w:val="center"/>
          </w:tcPr>
          <w:p w:rsidR="00415BBF" w:rsidRDefault="00415BBF" w:rsidP="00415BBF">
            <w:r>
              <w:t>Metnin türünün ortaya çıkışı ve tarihsel dönem ile ilişkisini belirler. Metnin tema ve konusunu belirler. Metindeki çatışmaları belirler. Metnin olay örgüsünü belirler. Metindeki şahıs kadrosunun özelliklerini belirler. Metindeki zaman ve mekânın özelliklerini belirler. Metinde anlatıcı ve bakış açısının işlevini belirler. Metindeki anlatım biçimleri ve tekniklerinin işlevlerini belirler. Metnin üslup özelliklerini belirler. Metinde millî, manevi ve evrensel değerler ile sosyal, siyasi, tarihî ve mitolojik ögeleri belirler. Metinde edebiyat, sanat ve fikir akımlarının/anlayışlarının yansımalarını değerlendirir. Metni yorumlar. Yazar ile metin arasındaki ilişkiyi değerlendirir. Türün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8</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25-29 Ekim 2021 </w:t>
            </w:r>
          </w:p>
        </w:tc>
        <w:tc>
          <w:tcPr>
            <w:tcW w:w="708" w:type="dxa"/>
            <w:vAlign w:val="center"/>
          </w:tcPr>
          <w:p w:rsidR="00415BBF" w:rsidRDefault="00415BBF" w:rsidP="00415BBF">
            <w:r w:rsidRPr="00A634E7">
              <w:rPr>
                <w:rFonts w:asciiTheme="majorHAnsi" w:eastAsia="Arial" w:hAnsiTheme="majorHAnsi" w:cstheme="majorHAnsi"/>
                <w:bCs/>
              </w:rPr>
              <w:t>2</w:t>
            </w:r>
          </w:p>
        </w:tc>
        <w:tc>
          <w:tcPr>
            <w:tcW w:w="2552" w:type="dxa"/>
            <w:vAlign w:val="center"/>
          </w:tcPr>
          <w:p w:rsidR="00415BBF" w:rsidRDefault="00415BBF" w:rsidP="00415BBF">
            <w:r>
              <w:t>Kelimede Anlam</w:t>
            </w:r>
          </w:p>
        </w:tc>
        <w:tc>
          <w:tcPr>
            <w:tcW w:w="7513" w:type="dxa"/>
            <w:vAlign w:val="center"/>
          </w:tcPr>
          <w:p w:rsidR="00415BBF" w:rsidRDefault="00415BBF" w:rsidP="00415BBF">
            <w:r>
              <w:t>Metinde geçen kelime ve kelime gruplarının anlamını belirler.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544"/>
        </w:trPr>
        <w:tc>
          <w:tcPr>
            <w:tcW w:w="548" w:type="dxa"/>
            <w:vMerge w:val="restart"/>
            <w:textDirection w:val="btLr"/>
            <w:vAlign w:val="center"/>
          </w:tcPr>
          <w:p w:rsidR="00415BBF" w:rsidRPr="000B5B71" w:rsidRDefault="00415BBF" w:rsidP="00415BBF">
            <w:pPr>
              <w:ind w:left="113" w:right="113"/>
              <w:jc w:val="center"/>
              <w:rPr>
                <w:rFonts w:asciiTheme="majorHAnsi" w:eastAsia="Arial" w:hAnsiTheme="majorHAnsi" w:cstheme="majorHAnsi"/>
                <w:bCs/>
              </w:rPr>
            </w:pPr>
            <w:r w:rsidRPr="000B5B71">
              <w:rPr>
                <w:rFonts w:asciiTheme="majorHAnsi" w:eastAsia="Arial" w:hAnsiTheme="majorHAnsi" w:cstheme="majorHAnsi"/>
                <w:bCs/>
              </w:rPr>
              <w:t>KASIM</w:t>
            </w: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9</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1-5 Kasım </w:t>
            </w:r>
          </w:p>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415BBF" w:rsidRDefault="00415BBF" w:rsidP="00415BBF">
            <w:r w:rsidRPr="00A634E7">
              <w:rPr>
                <w:rFonts w:asciiTheme="majorHAnsi" w:eastAsia="Arial" w:hAnsiTheme="majorHAnsi" w:cstheme="majorHAnsi"/>
                <w:bCs/>
              </w:rPr>
              <w:t>2</w:t>
            </w:r>
          </w:p>
        </w:tc>
        <w:tc>
          <w:tcPr>
            <w:tcW w:w="2552" w:type="dxa"/>
            <w:vAlign w:val="center"/>
          </w:tcPr>
          <w:p w:rsidR="00415BBF" w:rsidRDefault="00415BBF" w:rsidP="00415BBF">
            <w:r>
              <w:t>Kelimede Anlam</w:t>
            </w:r>
          </w:p>
        </w:tc>
        <w:tc>
          <w:tcPr>
            <w:tcW w:w="7513" w:type="dxa"/>
            <w:vAlign w:val="center"/>
          </w:tcPr>
          <w:p w:rsidR="00415BBF" w:rsidRDefault="00415BBF" w:rsidP="00415BBF">
            <w:r>
              <w:t>Metinde geçen kelime ve kelime gruplarının anlamını belirler.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10</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8-12 Kasım 2021 </w:t>
            </w:r>
          </w:p>
        </w:tc>
        <w:tc>
          <w:tcPr>
            <w:tcW w:w="708" w:type="dxa"/>
            <w:vAlign w:val="center"/>
          </w:tcPr>
          <w:p w:rsidR="00415BBF" w:rsidRDefault="00415BBF" w:rsidP="00415BBF">
            <w:r w:rsidRPr="00A634E7">
              <w:rPr>
                <w:rFonts w:asciiTheme="majorHAnsi" w:eastAsia="Arial" w:hAnsiTheme="majorHAnsi" w:cstheme="majorHAnsi"/>
                <w:bCs/>
              </w:rPr>
              <w:t>2</w:t>
            </w:r>
          </w:p>
        </w:tc>
        <w:tc>
          <w:tcPr>
            <w:tcW w:w="2552" w:type="dxa"/>
            <w:vAlign w:val="center"/>
          </w:tcPr>
          <w:p w:rsidR="00415BBF" w:rsidRDefault="00415BBF" w:rsidP="00415BBF">
            <w:r>
              <w:t>Kelimede Anlam</w:t>
            </w:r>
          </w:p>
        </w:tc>
        <w:tc>
          <w:tcPr>
            <w:tcW w:w="7513" w:type="dxa"/>
            <w:vAlign w:val="center"/>
          </w:tcPr>
          <w:p w:rsidR="00415BBF" w:rsidRDefault="00415BBF" w:rsidP="00415BBF">
            <w:r>
              <w:t>Metinde geçen kelime ve kelime gruplarının anlamını belirler.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12914" w:type="dxa"/>
            <w:gridSpan w:val="5"/>
            <w:vAlign w:val="center"/>
          </w:tcPr>
          <w:p w:rsidR="00415BBF" w:rsidRPr="000B5B71" w:rsidRDefault="00415BBF" w:rsidP="00415BBF">
            <w:pPr>
              <w:rPr>
                <w:rFonts w:asciiTheme="majorHAnsi" w:eastAsia="Arial" w:hAnsiTheme="majorHAnsi" w:cstheme="majorHAnsi"/>
                <w:b/>
              </w:rPr>
            </w:pPr>
            <w:r w:rsidRPr="000B5B71">
              <w:rPr>
                <w:rFonts w:asciiTheme="majorHAnsi" w:eastAsia="Arial" w:hAnsiTheme="majorHAnsi" w:cstheme="majorHAnsi"/>
                <w:b/>
                <w:color w:val="FF0000"/>
              </w:rPr>
              <w:t>1. DÖNEM ARA TATİL (15- 19 Kasım 2021)</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11</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22-26 Kasım 2021 </w:t>
            </w:r>
          </w:p>
        </w:tc>
        <w:tc>
          <w:tcPr>
            <w:tcW w:w="708" w:type="dxa"/>
            <w:vAlign w:val="center"/>
          </w:tcPr>
          <w:p w:rsidR="00415BBF" w:rsidRPr="000B5B71" w:rsidRDefault="00415BBF" w:rsidP="00415BBF">
            <w:pPr>
              <w:rPr>
                <w:rFonts w:asciiTheme="majorHAnsi" w:eastAsia="Arial" w:hAnsiTheme="majorHAnsi" w:cstheme="majorHAnsi"/>
                <w:bCs/>
              </w:rPr>
            </w:pPr>
            <w:r>
              <w:rPr>
                <w:rFonts w:asciiTheme="majorHAnsi" w:eastAsia="Arial" w:hAnsiTheme="majorHAnsi" w:cstheme="majorHAnsi"/>
                <w:bCs/>
              </w:rPr>
              <w:t>2</w:t>
            </w:r>
          </w:p>
        </w:tc>
        <w:tc>
          <w:tcPr>
            <w:tcW w:w="2552" w:type="dxa"/>
            <w:vAlign w:val="center"/>
          </w:tcPr>
          <w:p w:rsidR="00415BBF" w:rsidRDefault="00415BBF" w:rsidP="00415BBF">
            <w:r>
              <w:t>3. Ünite Şiir Cumhuriyet Dönemi Saf Şiir Anlayışı</w:t>
            </w:r>
          </w:p>
        </w:tc>
        <w:tc>
          <w:tcPr>
            <w:tcW w:w="7513" w:type="dxa"/>
            <w:vAlign w:val="center"/>
          </w:tcPr>
          <w:p w:rsidR="00415BBF" w:rsidRDefault="00415BBF" w:rsidP="00415BBF">
            <w:r>
              <w:t>Metinde geçen kelime ve kelime gruplarının anlamını belirler. Şiirin temasını belirler. Şiirde ahengi sağlayan özellikleri/unsurları belirler. Şiirin nazım biçimini ve nazım türünü tespit eder. Şiirdeki mazmun, imge ve edebî sanatları belirleyerek bunların anlama katkısını değerlendirir. Şiirde söyleyici ile hitap edilen kişi/varlık arasındaki ilişkiyi belirler. Şiirde millî, manevi ve evrensel değerler ile sosyal, siyasi, tarihî ve mitolojik ögeleri belirler. Şiirde edebiyat, sanat ve fikir akımlarının/anlayışlarının yansımalarını değerlendirir. Şiiri yorumlar. Şair ile şiir arasındaki ilişkiyi değerlendirir. Türün/biçimin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restart"/>
            <w:textDirection w:val="btLr"/>
            <w:vAlign w:val="center"/>
          </w:tcPr>
          <w:p w:rsidR="00415BBF" w:rsidRPr="000B5B71" w:rsidRDefault="00415BBF" w:rsidP="00415BBF">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lastRenderedPageBreak/>
              <w:t>ARALIK</w:t>
            </w: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12</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29-3 Aralık 2021 </w:t>
            </w:r>
          </w:p>
        </w:tc>
        <w:tc>
          <w:tcPr>
            <w:tcW w:w="708" w:type="dxa"/>
            <w:vAlign w:val="center"/>
          </w:tcPr>
          <w:p w:rsidR="00415BBF" w:rsidRDefault="00415BBF" w:rsidP="00415BBF">
            <w:r w:rsidRPr="00455F09">
              <w:rPr>
                <w:rFonts w:asciiTheme="majorHAnsi" w:eastAsia="Arial" w:hAnsiTheme="majorHAnsi" w:cstheme="majorHAnsi"/>
                <w:bCs/>
              </w:rPr>
              <w:t>2</w:t>
            </w:r>
          </w:p>
        </w:tc>
        <w:tc>
          <w:tcPr>
            <w:tcW w:w="2552" w:type="dxa"/>
            <w:vAlign w:val="center"/>
          </w:tcPr>
          <w:p w:rsidR="00415BBF" w:rsidRDefault="00415BBF" w:rsidP="00415BBF">
            <w:r>
              <w:t>Cumhuriyet Dönemi (1923- 1960) Toplumcu Eğilimleri Yansıtan Şiir Anlayışı Millî Edebiyat Anlayışını Yansıtan Şiir</w:t>
            </w:r>
          </w:p>
        </w:tc>
        <w:tc>
          <w:tcPr>
            <w:tcW w:w="7513" w:type="dxa"/>
            <w:vAlign w:val="center"/>
          </w:tcPr>
          <w:p w:rsidR="00415BBF" w:rsidRDefault="00415BBF" w:rsidP="00415BBF">
            <w:r>
              <w:t>Metinde geçen kelime ve kelime gruplarının anlamını belirler. Şiirin temasını belirler. Şiirde ahengi sağlayan özellikleri/unsurları belirler. Şiirin nazım biçimini ve nazım türünü tespit eder. Şiirdeki mazmun, imge ve edebî sanatları belirleyerek bunların anlama katkısını değerlendirir. Şiirde söyleyici ile hitap edilen kişi/varlık arasındaki ilişkiyi belirler. Şiirde millî, manevi ve evrensel değerler ile sosyal, siyasi, tarihî ve mitolojik ögeleri belirler. Şiirde edebiyat, sanat ve fikir akımlarının/anlayışlarının yansımalarını değerlendirir. Şiiri yorumlar. Şair ile şiir arasındaki ilişkiyi değerlendirir. Türün/biçimin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13</w:t>
            </w:r>
          </w:p>
        </w:tc>
        <w:tc>
          <w:tcPr>
            <w:tcW w:w="1418" w:type="dxa"/>
            <w:vAlign w:val="center"/>
          </w:tcPr>
          <w:p w:rsidR="00415BBF" w:rsidRDefault="00415BBF" w:rsidP="00415BBF">
            <w:pPr>
              <w:rPr>
                <w:rFonts w:asciiTheme="majorHAnsi" w:eastAsia="Arial" w:hAnsiTheme="majorHAnsi" w:cstheme="majorHAnsi"/>
                <w:bCs/>
              </w:rPr>
            </w:pPr>
            <w:r w:rsidRPr="000B5B71">
              <w:rPr>
                <w:rFonts w:asciiTheme="majorHAnsi" w:eastAsia="Arial" w:hAnsiTheme="majorHAnsi" w:cstheme="majorHAnsi"/>
                <w:bCs/>
              </w:rPr>
              <w:t>6</w:t>
            </w:r>
            <w:r>
              <w:rPr>
                <w:rFonts w:asciiTheme="majorHAnsi" w:eastAsia="Arial" w:hAnsiTheme="majorHAnsi" w:cstheme="majorHAnsi"/>
                <w:bCs/>
              </w:rPr>
              <w:t>-</w:t>
            </w:r>
            <w:r w:rsidRPr="000B5B71">
              <w:rPr>
                <w:rFonts w:asciiTheme="majorHAnsi" w:eastAsia="Arial" w:hAnsiTheme="majorHAnsi" w:cstheme="majorHAnsi"/>
                <w:bCs/>
              </w:rPr>
              <w:t>10 Aralık</w:t>
            </w:r>
          </w:p>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2021</w:t>
            </w:r>
          </w:p>
        </w:tc>
        <w:tc>
          <w:tcPr>
            <w:tcW w:w="708" w:type="dxa"/>
            <w:vAlign w:val="center"/>
          </w:tcPr>
          <w:p w:rsidR="00415BBF" w:rsidRDefault="00415BBF" w:rsidP="00415BBF">
            <w:r w:rsidRPr="00455F09">
              <w:rPr>
                <w:rFonts w:asciiTheme="majorHAnsi" w:eastAsia="Arial" w:hAnsiTheme="majorHAnsi" w:cstheme="majorHAnsi"/>
                <w:bCs/>
              </w:rPr>
              <w:t>2</w:t>
            </w:r>
          </w:p>
        </w:tc>
        <w:tc>
          <w:tcPr>
            <w:tcW w:w="2552" w:type="dxa"/>
            <w:vAlign w:val="center"/>
          </w:tcPr>
          <w:p w:rsidR="00415BBF" w:rsidRDefault="00415BBF" w:rsidP="00415BBF">
            <w:r>
              <w:t>Garip Akımını Temsil Eden Şiir</w:t>
            </w:r>
          </w:p>
        </w:tc>
        <w:tc>
          <w:tcPr>
            <w:tcW w:w="7513" w:type="dxa"/>
            <w:vAlign w:val="center"/>
          </w:tcPr>
          <w:p w:rsidR="00415BBF" w:rsidRDefault="00415BBF" w:rsidP="00415BBF">
            <w:r>
              <w:t>Metinde geçen kelime ve kelime gruplarının anlamını belirler. Şiirin temasını belirler. Şiirde ahengi sağlayan özellikleri/unsurları belirler. Şiirin nazım biçimini ve nazım türünü tespit eder. Şiirdeki mazmun, imge ve edebî sanatları belirleyerek bunların anlama katkısını değerlendirir. Şiirde söyleyici ile hitap edilen kişi/varlık arasındaki ilişkiyi belirler. Şiirde millî, manevi ve evrensel değerler ile sosyal, siyasi, tarihî ve mitolojik ögeleri belirler. Şiirde edebiyat, sanat ve fikir akımlarının/anlayışlarının yansımalarını değerlendirir. Şiiri yorumlar. Şair ile şiir arasındaki ilişkiyi değerlendirir. Türün/biçimin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14</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13-17 Aralık </w:t>
            </w:r>
          </w:p>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415BBF" w:rsidRDefault="00415BBF" w:rsidP="00415BBF">
            <w:r w:rsidRPr="00455F09">
              <w:rPr>
                <w:rFonts w:asciiTheme="majorHAnsi" w:eastAsia="Arial" w:hAnsiTheme="majorHAnsi" w:cstheme="majorHAnsi"/>
                <w:bCs/>
              </w:rPr>
              <w:t>2</w:t>
            </w:r>
          </w:p>
        </w:tc>
        <w:tc>
          <w:tcPr>
            <w:tcW w:w="2552" w:type="dxa"/>
            <w:vAlign w:val="center"/>
          </w:tcPr>
          <w:p w:rsidR="00415BBF" w:rsidRDefault="00415BBF" w:rsidP="00415BBF">
            <w:r>
              <w:t>İkinci Yeni Şiiri</w:t>
            </w:r>
          </w:p>
        </w:tc>
        <w:tc>
          <w:tcPr>
            <w:tcW w:w="7513" w:type="dxa"/>
            <w:vAlign w:val="center"/>
          </w:tcPr>
          <w:p w:rsidR="00415BBF" w:rsidRDefault="00415BBF" w:rsidP="00415BBF">
            <w:r>
              <w:t>Metinde geçen kelime ve kelime gruplarının anlamını belirler. Şiirin temasını belirler. Şiirde ahengi sağlayan özellikleri/unsurları belirler. Şiirin nazım biçimini ve nazım türünü tespit eder. Şiirdeki mazmun, imge ve edebî sanatları belirleyerek bunların anlama katkısını değerlendirir. Şiirde söyleyici ile hitap edilen kişi/varlık arasındaki ilişkiyi belirler. Şiirde millî, manevi ve evrensel değerler ile sosyal, siyasi, tarihî ve mitolojik ögeleri belirler. Şiirde edebiyat, sanat ve fikir akımlarının/anlayışlarının yansımalarını değerlendirir. Şiiri yorumlar. Şair ile şiir arasındaki ilişkiyi değerlendirir. Türün/biçimin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15</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20-24 Aralık 2021 </w:t>
            </w:r>
          </w:p>
        </w:tc>
        <w:tc>
          <w:tcPr>
            <w:tcW w:w="708" w:type="dxa"/>
            <w:vAlign w:val="center"/>
          </w:tcPr>
          <w:p w:rsidR="00415BBF" w:rsidRDefault="00415BBF" w:rsidP="00415BBF">
            <w:r w:rsidRPr="00455F09">
              <w:rPr>
                <w:rFonts w:asciiTheme="majorHAnsi" w:eastAsia="Arial" w:hAnsiTheme="majorHAnsi" w:cstheme="majorHAnsi"/>
                <w:bCs/>
              </w:rPr>
              <w:t>2</w:t>
            </w:r>
          </w:p>
        </w:tc>
        <w:tc>
          <w:tcPr>
            <w:tcW w:w="2552" w:type="dxa"/>
            <w:vAlign w:val="center"/>
          </w:tcPr>
          <w:p w:rsidR="00415BBF" w:rsidRDefault="00415BBF" w:rsidP="00415BBF">
            <w:r>
              <w:t>Dinî Değerleri, Geleneğe Duyarlığı ve Metafizik Anlayışı Öne Çıkaran Şiir</w:t>
            </w:r>
          </w:p>
        </w:tc>
        <w:tc>
          <w:tcPr>
            <w:tcW w:w="7513" w:type="dxa"/>
            <w:vAlign w:val="center"/>
          </w:tcPr>
          <w:p w:rsidR="00415BBF" w:rsidRDefault="00415BBF" w:rsidP="00415BBF">
            <w:r>
              <w:t>Metinde geçen kelime ve kelime gruplarının anlamını belirler. Şiirin temasını belirler. Şiirde ahengi sağlayan özellikleri/unsurları belirler. Şiirin nazım biçimini ve nazım türünü tespit eder. Şiirdeki mazmun, imge ve edebî sanatları belirleyerek bunların anlama katkısını değerlendirir. Şiirde söyleyici ile hitap edilen kişi/varlık arasındaki ilişkiyi belirler. Şiirde millî, manevi ve evrensel değerler ile sosyal, siyasi, tarihî ve mitolojik ögeleri belirler. Şiirde edebiyat, sanat ve fikir akımlarının/anlayışlarının yansımalarını değerlendirir. Şiiri yorumlar. Şair ile şiir arasındaki ilişkiyi değerlendirir. Türün/biçimin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16</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27-31 Aralık 2021 </w:t>
            </w:r>
          </w:p>
        </w:tc>
        <w:tc>
          <w:tcPr>
            <w:tcW w:w="708" w:type="dxa"/>
            <w:vAlign w:val="center"/>
          </w:tcPr>
          <w:p w:rsidR="00415BBF" w:rsidRDefault="00415BBF" w:rsidP="00415BBF">
            <w:r w:rsidRPr="008D1628">
              <w:rPr>
                <w:rFonts w:asciiTheme="majorHAnsi" w:eastAsia="Arial" w:hAnsiTheme="majorHAnsi" w:cstheme="majorHAnsi"/>
                <w:bCs/>
              </w:rPr>
              <w:t>2</w:t>
            </w:r>
          </w:p>
        </w:tc>
        <w:tc>
          <w:tcPr>
            <w:tcW w:w="2552" w:type="dxa"/>
            <w:vAlign w:val="center"/>
          </w:tcPr>
          <w:p w:rsidR="00415BBF" w:rsidRDefault="00415BBF" w:rsidP="00415BBF">
            <w:r>
              <w:t>1960 Sonrası Toplumcu Eğilimleri Öne Çıkaran Şiir</w:t>
            </w:r>
          </w:p>
        </w:tc>
        <w:tc>
          <w:tcPr>
            <w:tcW w:w="7513" w:type="dxa"/>
            <w:vAlign w:val="center"/>
          </w:tcPr>
          <w:p w:rsidR="00415BBF" w:rsidRDefault="00415BBF" w:rsidP="00415BBF">
            <w:r>
              <w:t xml:space="preserve">Metinde geçen kelime ve kelime gruplarının anlamını belirler. Şiirin temasını belirler. Şiirde ahengi sağlayan özellikleri/unsurları belirler. Şiirin nazım biçimini </w:t>
            </w:r>
            <w:r>
              <w:lastRenderedPageBreak/>
              <w:t>ve nazım türünü tespit eder. Şiirdeki mazmun, imge ve edebî sanatları belirleyerek bunların anlama katkısını değerlendirir. Şiirde söyleyici ile hitap edilen kişi/varlık arasındaki ilişkiyi belirler. Şiirde millî, manevi ve evrensel değerler ile sosyal, siyasi, tarihî ve mitolojik ögeleri belirler. Şiirde edebiyat, sanat ve fikir akımlarının/anlayışlarının yansımalarını değerlendirir. Şiiri yorumlar. Şair ile şiir arasındaki ilişkiyi değerlendirir. Türün/biçimin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restart"/>
            <w:textDirection w:val="btLr"/>
            <w:vAlign w:val="center"/>
          </w:tcPr>
          <w:p w:rsidR="00415BBF" w:rsidRPr="000B5B71" w:rsidRDefault="00415BBF" w:rsidP="00415BBF">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OCAK</w:t>
            </w: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17</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3-7 Ocak 2022 </w:t>
            </w:r>
          </w:p>
        </w:tc>
        <w:tc>
          <w:tcPr>
            <w:tcW w:w="708" w:type="dxa"/>
            <w:vAlign w:val="center"/>
          </w:tcPr>
          <w:p w:rsidR="00415BBF" w:rsidRDefault="00415BBF" w:rsidP="00415BBF">
            <w:r w:rsidRPr="008D1628">
              <w:rPr>
                <w:rFonts w:asciiTheme="majorHAnsi" w:eastAsia="Arial" w:hAnsiTheme="majorHAnsi" w:cstheme="majorHAnsi"/>
                <w:bCs/>
              </w:rPr>
              <w:t>2</w:t>
            </w:r>
          </w:p>
        </w:tc>
        <w:tc>
          <w:tcPr>
            <w:tcW w:w="2552" w:type="dxa"/>
            <w:vAlign w:val="center"/>
          </w:tcPr>
          <w:p w:rsidR="00415BBF" w:rsidRDefault="00415BBF" w:rsidP="00415BBF">
            <w:r>
              <w:t>1960 Sonrası Toplumcu Eğilimleri Öne Çıkaran Şiir</w:t>
            </w:r>
          </w:p>
        </w:tc>
        <w:tc>
          <w:tcPr>
            <w:tcW w:w="7513" w:type="dxa"/>
            <w:vAlign w:val="center"/>
          </w:tcPr>
          <w:p w:rsidR="00415BBF" w:rsidRDefault="00415BBF" w:rsidP="00415BBF">
            <w:r>
              <w:t>Metinde geçen kelime ve kelime gruplarının anlamını belirler. Şiirin temasını belirler. Şiirde ahengi sağlayan özellikleri/unsurları belirler. Şiirin nazım biçimini ve nazım türünü tespit eder. Şiirdeki mazmun, imge ve edebî sanatları belirleyerek bunların anlama katkısını değerlendirir. Şiirde söyleyici ile hitap edilen kişi/varlık arasındaki ilişkiyi belirler. Şiirde millî, manevi ve evrensel değerler ile sosyal, siyasi, tarihî ve mitolojik ögeleri belirler. Şiirde edebiyat, sanat ve fikir akımlarının/anlayışlarının yansımalarını değerlendirir. Şiiri yorumlar. Şair ile şiir arasındaki ilişkiyi değerlendirir. Türün/biçimin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18</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10-14 Ocak 2022 </w:t>
            </w:r>
          </w:p>
        </w:tc>
        <w:tc>
          <w:tcPr>
            <w:tcW w:w="708" w:type="dxa"/>
            <w:vAlign w:val="center"/>
          </w:tcPr>
          <w:p w:rsidR="00415BBF" w:rsidRDefault="00415BBF" w:rsidP="00415BBF">
            <w:r w:rsidRPr="008D1628">
              <w:rPr>
                <w:rFonts w:asciiTheme="majorHAnsi" w:eastAsia="Arial" w:hAnsiTheme="majorHAnsi" w:cstheme="majorHAnsi"/>
                <w:bCs/>
              </w:rPr>
              <w:t>2</w:t>
            </w:r>
          </w:p>
        </w:tc>
        <w:tc>
          <w:tcPr>
            <w:tcW w:w="2552" w:type="dxa"/>
            <w:vAlign w:val="center"/>
          </w:tcPr>
          <w:p w:rsidR="00415BBF" w:rsidRDefault="00415BBF" w:rsidP="00415BBF">
            <w:r>
              <w:t>1980 Sonrası Türk Şiiri Cumhuriyet Sonrası Halk Şiiri</w:t>
            </w:r>
          </w:p>
        </w:tc>
        <w:tc>
          <w:tcPr>
            <w:tcW w:w="7513" w:type="dxa"/>
            <w:vAlign w:val="center"/>
          </w:tcPr>
          <w:p w:rsidR="00415BBF" w:rsidRDefault="00415BBF" w:rsidP="00415BBF">
            <w:r>
              <w:t>Metinde geçen kelime ve kelime gruplarının anlamını belirler. Şiirin temasını belirler. Şiirde ahengi sağlayan özellikleri/unsurları belirler. Şiirin nazım biçimini ve nazım türünü tespit eder. Şiirdeki mazmun, imge ve edebî sanatları belirleyerek bunların anlama katkısını değerlendirir. Şiirde söyleyici ile hitap edilen kişi/varlık arasındaki ilişkiyi belirler. Şiirde millî, manevi ve evrensel değerler ile sosyal, siyasi, tarihî ve mitolojik ögeleri belirler. Şiirde edebiyat, sanat ve fikir akımlarının/anlayışlarının yansımalarını değerlendirir. Şiiri yorumlar. Şair ile şiir arasındaki ilişkiyi değerlendirir. Türün/biçimin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19</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 xml:space="preserve">17-21 Ocak </w:t>
            </w:r>
            <w:r w:rsidRPr="000B5B71">
              <w:rPr>
                <w:rFonts w:asciiTheme="majorHAnsi" w:eastAsia="Arial" w:hAnsiTheme="majorHAnsi" w:cstheme="majorHAnsi"/>
                <w:bCs/>
              </w:rPr>
              <w:br/>
              <w:t>2022</w:t>
            </w:r>
          </w:p>
        </w:tc>
        <w:tc>
          <w:tcPr>
            <w:tcW w:w="708" w:type="dxa"/>
            <w:vAlign w:val="center"/>
          </w:tcPr>
          <w:p w:rsidR="00415BBF" w:rsidRPr="000B5B71" w:rsidRDefault="00415BBF" w:rsidP="00415BBF">
            <w:pPr>
              <w:rPr>
                <w:rFonts w:asciiTheme="majorHAnsi" w:hAnsiTheme="majorHAnsi" w:cstheme="majorHAnsi"/>
                <w:bCs/>
              </w:rPr>
            </w:pPr>
            <w:r>
              <w:rPr>
                <w:rFonts w:asciiTheme="majorHAnsi" w:eastAsia="Arial" w:hAnsiTheme="majorHAnsi" w:cstheme="majorHAnsi"/>
                <w:bCs/>
              </w:rPr>
              <w:t>2</w:t>
            </w:r>
          </w:p>
        </w:tc>
        <w:tc>
          <w:tcPr>
            <w:tcW w:w="2552" w:type="dxa"/>
            <w:vAlign w:val="center"/>
          </w:tcPr>
          <w:p w:rsidR="00415BBF" w:rsidRDefault="00415BBF" w:rsidP="00415BBF">
            <w:r>
              <w:t>1980 Sonrası Türk Şiiri Cumhuriyet Sonrası Halk Şiiri</w:t>
            </w:r>
          </w:p>
        </w:tc>
        <w:tc>
          <w:tcPr>
            <w:tcW w:w="7513" w:type="dxa"/>
            <w:vAlign w:val="center"/>
          </w:tcPr>
          <w:p w:rsidR="00415BBF" w:rsidRDefault="00415BBF" w:rsidP="00415BBF">
            <w:r>
              <w:t>Metinde geçen kelime ve kelime gruplarının anlamını belirler. Şiirin temasını belirler. Şiirde ahengi sağlayan özellikleri/unsurları belirler. Şiirin nazım biçimini ve nazım türünü tespit eder. Şiirdeki mazmun, imge ve edebî sanatları belirleyerek bunların anlama katkısını değerlendirir. Şiirde söyleyici ile hitap edilen kişi/varlık arasındaki ilişkiyi belirler. Şiirde millî, manevi ve evrensel değerler ile sosyal, siyasi, tarihî ve mitolojik ögeleri belirler. Şiirde edebiyat, sanat ve fikir akımlarının/anlayışlarının yansımalarını değerlendirir. Şiiri yorumlar. Şair ile şiir arasındaki ilişkiyi değerlendirir. Türün/biçimin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12914" w:type="dxa"/>
            <w:gridSpan w:val="5"/>
            <w:vAlign w:val="center"/>
          </w:tcPr>
          <w:p w:rsidR="00415BBF" w:rsidRPr="000B5B71" w:rsidRDefault="00415BBF" w:rsidP="00415BBF">
            <w:pPr>
              <w:rPr>
                <w:rFonts w:asciiTheme="majorHAnsi" w:eastAsia="Arial" w:hAnsiTheme="majorHAnsi" w:cstheme="majorHAnsi"/>
                <w:b/>
                <w:color w:val="FF0000"/>
              </w:rPr>
            </w:pPr>
            <w:r w:rsidRPr="000B5B71">
              <w:rPr>
                <w:rFonts w:asciiTheme="majorHAnsi" w:eastAsia="Arial" w:hAnsiTheme="majorHAnsi" w:cstheme="majorHAnsi"/>
                <w:b/>
                <w:color w:val="FF0000"/>
              </w:rPr>
              <w:t>24 OCAK – 04 ŞUBAT 2022 YARIYIL TATİLİ</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restart"/>
            <w:textDirection w:val="btLr"/>
            <w:vAlign w:val="center"/>
          </w:tcPr>
          <w:p w:rsidR="00415BBF" w:rsidRPr="000B5B71" w:rsidRDefault="00415BBF" w:rsidP="00415BBF">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ŞUBAT</w:t>
            </w: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20</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7-11 Şubat 2022 </w:t>
            </w:r>
          </w:p>
        </w:tc>
        <w:tc>
          <w:tcPr>
            <w:tcW w:w="708" w:type="dxa"/>
            <w:vAlign w:val="center"/>
          </w:tcPr>
          <w:p w:rsidR="00415BBF" w:rsidRPr="000B5B71" w:rsidRDefault="00415BBF" w:rsidP="00415BBF">
            <w:pPr>
              <w:rPr>
                <w:rFonts w:asciiTheme="majorHAnsi" w:eastAsia="Arial" w:hAnsiTheme="majorHAnsi" w:cstheme="majorHAnsi"/>
                <w:bCs/>
              </w:rPr>
            </w:pPr>
            <w:r>
              <w:rPr>
                <w:rFonts w:asciiTheme="majorHAnsi" w:eastAsia="Arial" w:hAnsiTheme="majorHAnsi" w:cstheme="majorHAnsi"/>
                <w:bCs/>
              </w:rPr>
              <w:t>2</w:t>
            </w:r>
          </w:p>
        </w:tc>
        <w:tc>
          <w:tcPr>
            <w:tcW w:w="2552" w:type="dxa"/>
            <w:vAlign w:val="center"/>
          </w:tcPr>
          <w:p w:rsidR="00415BBF" w:rsidRDefault="00415BBF" w:rsidP="00415BBF">
            <w:r>
              <w:t xml:space="preserve">4. Ünite Roman Cumhuriyet Dönemi Türk Edebiyatı (1923-1950 </w:t>
            </w:r>
            <w:r>
              <w:lastRenderedPageBreak/>
              <w:t>Arası) Türk Romanı Cumhuriyet Dönemi Türk Edebiyatı (1950-1980 Arası) Türk Romanı</w:t>
            </w:r>
          </w:p>
        </w:tc>
        <w:tc>
          <w:tcPr>
            <w:tcW w:w="7513" w:type="dxa"/>
            <w:vAlign w:val="center"/>
          </w:tcPr>
          <w:p w:rsidR="00415BBF" w:rsidRDefault="00415BBF" w:rsidP="00415BBF">
            <w:r>
              <w:lastRenderedPageBreak/>
              <w:t xml:space="preserve">Metinde geçen kelime ve kelime gruplarının anlamını belirler. Şiirin temasını belirler. Şiirde ahengi sağlayan özellikleri/unsurları belirler. Şiirin nazım biçimini ve nazım türünü tespit eder. Şiirdeki mazmun, imge ve edebî sanatları </w:t>
            </w:r>
            <w:r>
              <w:lastRenderedPageBreak/>
              <w:t>belirleyerek bunların anlama katkısını değerlendirir. Şiirde söyleyici ile hitap edilen kişi/varlık arasındaki ilişkiyi belirler. Şiirde millî, manevi ve evrensel değerler ile sosyal, siyasi, tarihî ve mitolojik ögeleri belirler. Şiirde edebiyat, sanat ve fikir akımlarının/anlayışlarının yansımalarını değerlendirir. Şiiri yorumlar. Şair ile şiir arasındaki ilişkiyi değerlendirir. Türün/biçimin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21</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14-18 Şubat </w:t>
            </w:r>
          </w:p>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415BBF" w:rsidRPr="000B5B71" w:rsidRDefault="00415BBF" w:rsidP="00415BBF">
            <w:pPr>
              <w:rPr>
                <w:rFonts w:asciiTheme="majorHAnsi" w:hAnsiTheme="majorHAnsi" w:cstheme="majorHAnsi"/>
                <w:bCs/>
              </w:rPr>
            </w:pPr>
            <w:r>
              <w:rPr>
                <w:rFonts w:asciiTheme="majorHAnsi" w:eastAsia="Arial" w:hAnsiTheme="majorHAnsi" w:cstheme="majorHAnsi"/>
                <w:bCs/>
              </w:rPr>
              <w:t>2</w:t>
            </w:r>
          </w:p>
        </w:tc>
        <w:tc>
          <w:tcPr>
            <w:tcW w:w="2552" w:type="dxa"/>
            <w:vAlign w:val="center"/>
          </w:tcPr>
          <w:p w:rsidR="00415BBF" w:rsidRDefault="00415BBF" w:rsidP="00415BBF">
            <w:r>
              <w:t>1980 Sonrası Türk Edebiyatında Roman Türk Dünyası Edebiyatında Roman Dünya Edebiyatında Roman</w:t>
            </w:r>
          </w:p>
        </w:tc>
        <w:tc>
          <w:tcPr>
            <w:tcW w:w="7513" w:type="dxa"/>
            <w:vAlign w:val="center"/>
          </w:tcPr>
          <w:p w:rsidR="00415BBF" w:rsidRDefault="00415BBF" w:rsidP="00415BBF">
            <w:r>
              <w:t>Metinde geçen kelime ve kelime gruplarının anlamını belirler. Şiirin temasını belirler. Şiirde ahengi sağlayan özellikleri/unsurları belirler. Şiirin nazım biçimini ve nazım türünü tespit eder. Şiirdeki mazmun, imge ve edebî sanatları belirleyerek bunların anlama katkısını değerlendirir. Şiirde söyleyici ile hitap edilen kişi/varlık arasındaki ilişkiyi belirler. Şiirde millî, manevi ve evrensel değerler ile sosyal, siyasi, tarihî ve mitolojik ögeleri belirler. Şiirde edebiyat, sanat ve fikir akımlarının/anlayışlarının yansımalarını değerlendirir. Şiiri yorumlar. Şair ile şiir arasındaki ilişkiyi değerlendirir. Türün/biçimin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AE0DD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22</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21-25 Şubat  </w:t>
            </w:r>
          </w:p>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tcPr>
          <w:p w:rsidR="00415BBF" w:rsidRDefault="00415BBF" w:rsidP="00415BBF">
            <w:r w:rsidRPr="00865B7B">
              <w:rPr>
                <w:rFonts w:asciiTheme="majorHAnsi" w:eastAsia="Arial" w:hAnsiTheme="majorHAnsi" w:cstheme="majorHAnsi"/>
                <w:bCs/>
              </w:rPr>
              <w:t>2</w:t>
            </w:r>
          </w:p>
        </w:tc>
        <w:tc>
          <w:tcPr>
            <w:tcW w:w="2552" w:type="dxa"/>
            <w:vAlign w:val="center"/>
          </w:tcPr>
          <w:p w:rsidR="00415BBF" w:rsidRDefault="00415BBF" w:rsidP="00415BBF">
            <w:r>
              <w:t>1980 Sonrası Türk Edebiyatında Roman Türk Dünyası Edebiyatında Roman Dünya Edebiyatında Roman</w:t>
            </w:r>
          </w:p>
        </w:tc>
        <w:tc>
          <w:tcPr>
            <w:tcW w:w="7513" w:type="dxa"/>
            <w:vAlign w:val="center"/>
          </w:tcPr>
          <w:p w:rsidR="00415BBF" w:rsidRDefault="00415BBF" w:rsidP="00415BBF">
            <w:r>
              <w:t>Metinde geçen kelime ve kelime gruplarının anlamını belirler. Şiirin temasını belirler. Şiirde ahengi sağlayan özellikleri/unsurları belirler. Şiirin nazım biçimini ve nazım türünü tespit eder. Şiirdeki mazmun, imge ve edebî sanatları belirleyerek bunların anlama katkısını değerlendirir. Şiirde söyleyici ile hitap edilen kişi/varlık arasındaki ilişkiyi belirler. Şiirde millî, manevi ve evrensel değerler ile sosyal, siyasi, tarihî ve mitolojik ögeleri belirler. Şiirde edebiyat, sanat ve fikir akımlarının/anlayışlarının yansımalarını değerlendirir. Şiiri yorumlar. Şair ile şiir arasındaki ilişkiyi değerlendirir. Türün/biçimin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AE0DDF">
        <w:trPr>
          <w:trHeight w:val="411"/>
        </w:trPr>
        <w:tc>
          <w:tcPr>
            <w:tcW w:w="548" w:type="dxa"/>
            <w:vMerge w:val="restart"/>
            <w:textDirection w:val="btLr"/>
            <w:vAlign w:val="center"/>
          </w:tcPr>
          <w:p w:rsidR="00415BBF" w:rsidRPr="000B5B71" w:rsidRDefault="00415BBF" w:rsidP="00415BBF">
            <w:pPr>
              <w:widowControl w:val="0"/>
              <w:pBdr>
                <w:top w:val="nil"/>
                <w:left w:val="nil"/>
                <w:bottom w:val="nil"/>
                <w:right w:val="nil"/>
                <w:between w:val="nil"/>
              </w:pBdr>
              <w:ind w:left="113" w:right="113"/>
              <w:jc w:val="center"/>
              <w:rPr>
                <w:rFonts w:asciiTheme="majorHAnsi" w:eastAsia="Arial" w:hAnsiTheme="majorHAnsi" w:cstheme="majorHAnsi"/>
                <w:bCs/>
              </w:rPr>
            </w:pPr>
            <w:r>
              <w:rPr>
                <w:rFonts w:asciiTheme="majorHAnsi" w:eastAsia="Arial" w:hAnsiTheme="majorHAnsi" w:cstheme="majorHAnsi"/>
                <w:bCs/>
              </w:rPr>
              <w:t>MART</w:t>
            </w:r>
          </w:p>
        </w:tc>
        <w:tc>
          <w:tcPr>
            <w:tcW w:w="723" w:type="dxa"/>
            <w:vAlign w:val="center"/>
          </w:tcPr>
          <w:p w:rsidR="00415BBF" w:rsidRPr="000B5B71" w:rsidRDefault="00415BBF" w:rsidP="00415BBF">
            <w:pPr>
              <w:jc w:val="center"/>
              <w:rPr>
                <w:rFonts w:asciiTheme="majorHAnsi" w:hAnsiTheme="majorHAnsi" w:cstheme="majorHAnsi"/>
              </w:rPr>
            </w:pPr>
            <w:r w:rsidRPr="000B5B71">
              <w:rPr>
                <w:rFonts w:asciiTheme="majorHAnsi" w:hAnsiTheme="majorHAnsi" w:cstheme="majorHAnsi"/>
              </w:rPr>
              <w:t>23</w:t>
            </w:r>
          </w:p>
        </w:tc>
        <w:tc>
          <w:tcPr>
            <w:tcW w:w="1418" w:type="dxa"/>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28</w:t>
            </w:r>
            <w:r>
              <w:rPr>
                <w:rFonts w:asciiTheme="majorHAnsi" w:eastAsia="Arial" w:hAnsiTheme="majorHAnsi" w:cstheme="majorHAnsi"/>
                <w:bCs/>
              </w:rPr>
              <w:t xml:space="preserve"> Şubat </w:t>
            </w:r>
            <w:r w:rsidRPr="000B5B71">
              <w:rPr>
                <w:rFonts w:asciiTheme="majorHAnsi" w:eastAsia="Arial" w:hAnsiTheme="majorHAnsi" w:cstheme="majorHAnsi"/>
                <w:bCs/>
              </w:rPr>
              <w:t>4 Mart 2022 </w:t>
            </w:r>
          </w:p>
        </w:tc>
        <w:tc>
          <w:tcPr>
            <w:tcW w:w="708" w:type="dxa"/>
          </w:tcPr>
          <w:p w:rsidR="00415BBF" w:rsidRDefault="00415BBF" w:rsidP="00415BBF">
            <w:r w:rsidRPr="00865B7B">
              <w:rPr>
                <w:rFonts w:asciiTheme="majorHAnsi" w:eastAsia="Arial" w:hAnsiTheme="majorHAnsi" w:cstheme="majorHAnsi"/>
                <w:bCs/>
              </w:rPr>
              <w:t>2</w:t>
            </w:r>
          </w:p>
        </w:tc>
        <w:tc>
          <w:tcPr>
            <w:tcW w:w="2552" w:type="dxa"/>
            <w:vAlign w:val="center"/>
          </w:tcPr>
          <w:p w:rsidR="00415BBF" w:rsidRDefault="00415BBF" w:rsidP="00415BBF">
            <w:r>
              <w:t>1980 Sonrası Türk Edebiyatında Roman Türk Dünyası Edebiyatında Roman Dünya Edebiyatında Roman</w:t>
            </w:r>
          </w:p>
        </w:tc>
        <w:tc>
          <w:tcPr>
            <w:tcW w:w="7513" w:type="dxa"/>
            <w:vAlign w:val="center"/>
          </w:tcPr>
          <w:p w:rsidR="00415BBF" w:rsidRDefault="00415BBF" w:rsidP="00415BBF">
            <w:r>
              <w:t>Metinde geçen kelime ve kelime gruplarının anlamını belirler. Şiirin temasını belirler. Şiirde ahengi sağlayan özellikleri/unsurları belirler. Şiirin nazım biçimini ve nazım türünü tespit eder. Şiirdeki mazmun, imge ve edebî sanatları belirleyerek bunların anlama katkısını değerlendirir. Şiirde söyleyici ile hitap edilen kişi/varlık arasındaki ilişkiyi belirler. Şiirde millî, manevi ve evrensel değerler ile sosyal, siyasi, tarihî ve mitolojik ögeleri belirler. Şiirde edebiyat, sanat ve fikir akımlarının/anlayışlarının yansımalarını değerlendirir. Şiiri yorumlar. Şair ile şiir arasındaki ilişkiyi değerlendirir. Türün/biçimin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hAnsiTheme="majorHAnsi" w:cstheme="majorHAnsi"/>
              </w:rPr>
            </w:pPr>
            <w:r w:rsidRPr="000B5B71">
              <w:rPr>
                <w:rFonts w:asciiTheme="majorHAnsi" w:hAnsiTheme="majorHAnsi" w:cstheme="majorHAnsi"/>
              </w:rPr>
              <w:t>24</w:t>
            </w:r>
          </w:p>
        </w:tc>
        <w:tc>
          <w:tcPr>
            <w:tcW w:w="1418" w:type="dxa"/>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7-11 Mart </w:t>
            </w:r>
          </w:p>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415BBF" w:rsidRPr="000B5B71" w:rsidRDefault="00415BBF" w:rsidP="00415BBF">
            <w:pPr>
              <w:rPr>
                <w:rFonts w:asciiTheme="majorHAnsi" w:eastAsia="Arial" w:hAnsiTheme="majorHAnsi" w:cstheme="majorHAnsi"/>
                <w:bCs/>
              </w:rPr>
            </w:pPr>
            <w:r>
              <w:rPr>
                <w:rFonts w:asciiTheme="majorHAnsi" w:eastAsia="Arial" w:hAnsiTheme="majorHAnsi" w:cstheme="majorHAnsi"/>
                <w:bCs/>
              </w:rPr>
              <w:t>2</w:t>
            </w:r>
          </w:p>
        </w:tc>
        <w:tc>
          <w:tcPr>
            <w:tcW w:w="2552" w:type="dxa"/>
            <w:vAlign w:val="center"/>
          </w:tcPr>
          <w:p w:rsidR="00415BBF" w:rsidRDefault="00415BBF" w:rsidP="00415BBF">
            <w:r>
              <w:t>Paragrafta Anlam</w:t>
            </w:r>
          </w:p>
        </w:tc>
        <w:tc>
          <w:tcPr>
            <w:tcW w:w="7513" w:type="dxa"/>
            <w:vAlign w:val="center"/>
          </w:tcPr>
          <w:p w:rsidR="00415BBF" w:rsidRDefault="00415BBF" w:rsidP="00415BBF">
            <w:r>
              <w:t>Birimler, paragraflar, bölümler, olay örgüsü/kurgu ve başlık gibi yapı ve şekil unsurları arasındaki anlam bağıntıları, tutarlılık, denge ve akış bakımından gözden geçirir.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hAnsiTheme="majorHAnsi" w:cstheme="majorHAnsi"/>
              </w:rPr>
            </w:pPr>
            <w:r w:rsidRPr="000B5B71">
              <w:rPr>
                <w:rFonts w:asciiTheme="majorHAnsi" w:hAnsiTheme="majorHAnsi" w:cstheme="majorHAnsi"/>
              </w:rPr>
              <w:t>25</w:t>
            </w:r>
          </w:p>
        </w:tc>
        <w:tc>
          <w:tcPr>
            <w:tcW w:w="1418" w:type="dxa"/>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14-18 Mart  </w:t>
            </w:r>
          </w:p>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415BBF" w:rsidRDefault="00415BBF" w:rsidP="00415BBF">
            <w:r w:rsidRPr="00D17282">
              <w:rPr>
                <w:rFonts w:asciiTheme="majorHAnsi" w:eastAsia="Arial" w:hAnsiTheme="majorHAnsi" w:cstheme="majorHAnsi"/>
                <w:bCs/>
              </w:rPr>
              <w:t>2</w:t>
            </w:r>
          </w:p>
        </w:tc>
        <w:tc>
          <w:tcPr>
            <w:tcW w:w="2552" w:type="dxa"/>
            <w:vAlign w:val="center"/>
          </w:tcPr>
          <w:p w:rsidR="00415BBF" w:rsidRDefault="00415BBF" w:rsidP="00415BBF">
            <w:r>
              <w:t>Paragrafta Anlam</w:t>
            </w:r>
          </w:p>
        </w:tc>
        <w:tc>
          <w:tcPr>
            <w:tcW w:w="7513" w:type="dxa"/>
            <w:vAlign w:val="center"/>
          </w:tcPr>
          <w:p w:rsidR="00415BBF" w:rsidRDefault="00415BBF" w:rsidP="00415BBF">
            <w:r>
              <w:t>Birimler, paragraflar, bölümler, olay örgüsü/kurgu ve başlık gibi yapı ve şekil unsurları arasındaki anlam bağıntıları, tutarlılık, denge ve akış bakımından gözden geçirir.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hAnsiTheme="majorHAnsi" w:cstheme="majorHAnsi"/>
              </w:rPr>
            </w:pPr>
            <w:r w:rsidRPr="000B5B71">
              <w:rPr>
                <w:rFonts w:asciiTheme="majorHAnsi" w:hAnsiTheme="majorHAnsi" w:cstheme="majorHAnsi"/>
              </w:rPr>
              <w:t>26</w:t>
            </w:r>
          </w:p>
        </w:tc>
        <w:tc>
          <w:tcPr>
            <w:tcW w:w="1418" w:type="dxa"/>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21-25 Mart  </w:t>
            </w:r>
          </w:p>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415BBF" w:rsidRDefault="00415BBF" w:rsidP="00415BBF">
            <w:r w:rsidRPr="00D17282">
              <w:rPr>
                <w:rFonts w:asciiTheme="majorHAnsi" w:eastAsia="Arial" w:hAnsiTheme="majorHAnsi" w:cstheme="majorHAnsi"/>
                <w:bCs/>
              </w:rPr>
              <w:t>2</w:t>
            </w:r>
          </w:p>
        </w:tc>
        <w:tc>
          <w:tcPr>
            <w:tcW w:w="2552" w:type="dxa"/>
            <w:vAlign w:val="center"/>
          </w:tcPr>
          <w:p w:rsidR="00415BBF" w:rsidRDefault="00415BBF" w:rsidP="00415BBF">
            <w:r>
              <w:t>Paragrafta Anlam</w:t>
            </w:r>
          </w:p>
        </w:tc>
        <w:tc>
          <w:tcPr>
            <w:tcW w:w="7513" w:type="dxa"/>
            <w:vAlign w:val="center"/>
          </w:tcPr>
          <w:p w:rsidR="00415BBF" w:rsidRDefault="00415BBF" w:rsidP="00415BBF">
            <w:r>
              <w:t>Birimler, paragraflar, bölümler, olay örgüsü/kurgu ve başlık gibi yapı ve şekil unsurları arasındaki anlam bağıntıları, tutarlılık, denge ve akış bakımından gözden geçirir.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rPr>
            </w:pPr>
            <w:r w:rsidRPr="000B5B71">
              <w:rPr>
                <w:rFonts w:asciiTheme="majorHAnsi" w:eastAsia="Arial" w:hAnsiTheme="majorHAnsi" w:cstheme="majorHAnsi"/>
              </w:rPr>
              <w:t>27</w:t>
            </w:r>
          </w:p>
        </w:tc>
        <w:tc>
          <w:tcPr>
            <w:tcW w:w="1418" w:type="dxa"/>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 xml:space="preserve">28 Mart-1 Nisan </w:t>
            </w:r>
            <w:r w:rsidRPr="000B5B71">
              <w:rPr>
                <w:rFonts w:asciiTheme="majorHAnsi" w:eastAsia="Arial" w:hAnsiTheme="majorHAnsi" w:cstheme="majorHAnsi"/>
                <w:bCs/>
              </w:rPr>
              <w:br/>
              <w:t>2022 </w:t>
            </w:r>
          </w:p>
        </w:tc>
        <w:tc>
          <w:tcPr>
            <w:tcW w:w="708" w:type="dxa"/>
            <w:vAlign w:val="center"/>
          </w:tcPr>
          <w:p w:rsidR="00415BBF" w:rsidRDefault="00415BBF" w:rsidP="00415BBF">
            <w:r w:rsidRPr="00D17282">
              <w:rPr>
                <w:rFonts w:asciiTheme="majorHAnsi" w:eastAsia="Arial" w:hAnsiTheme="majorHAnsi" w:cstheme="majorHAnsi"/>
                <w:bCs/>
              </w:rPr>
              <w:t>2</w:t>
            </w:r>
          </w:p>
        </w:tc>
        <w:tc>
          <w:tcPr>
            <w:tcW w:w="2552" w:type="dxa"/>
            <w:vAlign w:val="center"/>
          </w:tcPr>
          <w:p w:rsidR="00415BBF" w:rsidRDefault="00415BBF" w:rsidP="00415BBF">
            <w:r>
              <w:t>Paragrafta Anlam</w:t>
            </w:r>
          </w:p>
        </w:tc>
        <w:tc>
          <w:tcPr>
            <w:tcW w:w="7513" w:type="dxa"/>
            <w:vAlign w:val="center"/>
          </w:tcPr>
          <w:p w:rsidR="00415BBF" w:rsidRDefault="00415BBF" w:rsidP="00415BBF">
            <w:r>
              <w:t>Birimler, paragraflar, bölümler, olay örgüsü/kurgu ve başlık gibi yapı ve şekil unsurları arasındaki anlam bağıntıları, tutarlılık, denge ve akış bakımından gözden geçirir.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restart"/>
            <w:textDirection w:val="btLr"/>
            <w:vAlign w:val="center"/>
          </w:tcPr>
          <w:p w:rsidR="00415BBF" w:rsidRPr="000B5B71" w:rsidRDefault="00415BBF" w:rsidP="00415BBF">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NİSAN</w:t>
            </w: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28</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4-8 Nisan  </w:t>
            </w:r>
          </w:p>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415BBF" w:rsidRDefault="00415BBF" w:rsidP="00415BBF">
            <w:r w:rsidRPr="00D17282">
              <w:rPr>
                <w:rFonts w:asciiTheme="majorHAnsi" w:eastAsia="Arial" w:hAnsiTheme="majorHAnsi" w:cstheme="majorHAnsi"/>
                <w:bCs/>
              </w:rPr>
              <w:t>2</w:t>
            </w:r>
          </w:p>
        </w:tc>
        <w:tc>
          <w:tcPr>
            <w:tcW w:w="2552" w:type="dxa"/>
            <w:vAlign w:val="center"/>
          </w:tcPr>
          <w:p w:rsidR="00415BBF" w:rsidRDefault="00415BBF" w:rsidP="00415BBF">
            <w:r>
              <w:t>5. Ünite Tiyatro 1950 Sonrası Türk Tiyatrosu</w:t>
            </w:r>
          </w:p>
        </w:tc>
        <w:tc>
          <w:tcPr>
            <w:tcW w:w="7513" w:type="dxa"/>
            <w:vAlign w:val="center"/>
          </w:tcPr>
          <w:p w:rsidR="00415BBF" w:rsidRDefault="00415BBF" w:rsidP="00415BBF">
            <w:r>
              <w:t>Metnin türünün ortaya çıkışı ve tarihsel dönemle ilişkisini belirler. Metnin tema ve konusunu belirler. Metindeki çatışmaları belirler. Metindeki temel çatışmayı/karşılaşmayı ve bu çatışma etrafında metinde yer alan veya metnin ima ettiği diğer çatışmaları/karşılaşmaları/karşıtlıkları belirler. Metindeki olay örgüsünü belirler. Metindeki şahıs kadrosunun özelliklerini belirler. Metindeki zaman ve mekânın özelliklerini belirler. Metnin dil, üslup ve anlatım/sunum özelliklerini belirler. Metinde millî, manevi ve evrensel değerler ile sosyal, siyasi, tarihî ve mitolojik ögeleri belirler. Metinde edebiyat, sanat ve fikir akımlarının/anlayışlarının yansımalarını değerlendirir. Metni yorumlar. Yazar ve metin arasındaki ilişkiyi değerlendirir. Türün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textDirection w:val="btLr"/>
            <w:vAlign w:val="center"/>
          </w:tcPr>
          <w:p w:rsidR="00415BBF" w:rsidRPr="000B5B71" w:rsidRDefault="00415BBF" w:rsidP="00415BBF">
            <w:pPr>
              <w:widowControl w:val="0"/>
              <w:pBdr>
                <w:top w:val="nil"/>
                <w:left w:val="nil"/>
                <w:bottom w:val="nil"/>
                <w:right w:val="nil"/>
                <w:between w:val="nil"/>
              </w:pBdr>
              <w:ind w:left="113" w:right="113"/>
              <w:jc w:val="center"/>
              <w:rPr>
                <w:rFonts w:asciiTheme="majorHAnsi" w:eastAsia="Arial" w:hAnsiTheme="majorHAnsi" w:cstheme="majorHAnsi"/>
                <w:bCs/>
              </w:rPr>
            </w:pPr>
          </w:p>
        </w:tc>
        <w:tc>
          <w:tcPr>
            <w:tcW w:w="12914" w:type="dxa"/>
            <w:gridSpan w:val="5"/>
            <w:vAlign w:val="center"/>
          </w:tcPr>
          <w:p w:rsidR="00415BBF" w:rsidRPr="000B5B71" w:rsidRDefault="00415BBF" w:rsidP="00415BBF">
            <w:pPr>
              <w:rPr>
                <w:rFonts w:asciiTheme="majorHAnsi" w:hAnsiTheme="majorHAnsi" w:cstheme="majorHAnsi"/>
              </w:rPr>
            </w:pPr>
            <w:r w:rsidRPr="0075430C">
              <w:rPr>
                <w:rFonts w:asciiTheme="majorHAnsi" w:eastAsia="Arial" w:hAnsiTheme="majorHAnsi" w:cstheme="majorHAnsi"/>
                <w:b/>
                <w:color w:val="FF0000"/>
              </w:rPr>
              <w:t>2. DÖNEM ARA TATİL (11- 15 Nisan 2022)</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2</w:t>
            </w:r>
            <w:r>
              <w:rPr>
                <w:rFonts w:asciiTheme="majorHAnsi" w:eastAsia="Arial" w:hAnsiTheme="majorHAnsi" w:cstheme="majorHAnsi"/>
                <w:bCs/>
              </w:rPr>
              <w:t>9</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18-22 Nisan  </w:t>
            </w:r>
          </w:p>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415BBF" w:rsidRDefault="00415BBF" w:rsidP="00415BBF">
            <w:r w:rsidRPr="008A577A">
              <w:rPr>
                <w:rFonts w:asciiTheme="majorHAnsi" w:eastAsia="Arial" w:hAnsiTheme="majorHAnsi" w:cstheme="majorHAnsi"/>
                <w:bCs/>
              </w:rPr>
              <w:t>2</w:t>
            </w:r>
          </w:p>
        </w:tc>
        <w:tc>
          <w:tcPr>
            <w:tcW w:w="2552" w:type="dxa"/>
            <w:vAlign w:val="center"/>
          </w:tcPr>
          <w:p w:rsidR="00415BBF" w:rsidRDefault="00415BBF" w:rsidP="00415BBF">
            <w:r>
              <w:t>5. Ünite Tiyatro 1950 Sonrası Türk Tiyatrosu</w:t>
            </w:r>
          </w:p>
        </w:tc>
        <w:tc>
          <w:tcPr>
            <w:tcW w:w="7513" w:type="dxa"/>
            <w:vAlign w:val="center"/>
          </w:tcPr>
          <w:p w:rsidR="00415BBF" w:rsidRDefault="00415BBF" w:rsidP="00415BBF">
            <w:r>
              <w:t>Metnin türünün ortaya çıkışı ve tarihsel dönemle ilişkisini belirler. Metnin tema ve konusunu belirler. Metindeki çatışmaları belirler. Metindeki temel çatışmayı/karşılaşmayı ve bu çatışma etrafında metinde yer alan veya metnin ima ettiği diğer çatışmaları/karşılaşmaları/karşıtlıkları belirler. Metindeki olay örgüsünü belirler. Metindeki şahıs kadrosunun özelliklerini belirler. Metindeki zaman ve mekânın özelliklerini belirler. Metnin dil, üslup ve anlatım/sunum özelliklerini belirler. Metinde millî, manevi ve evrensel değerler ile sosyal, siyasi, tarihî ve mitolojik ögeleri belirler. Metinde edebiyat, sanat ve fikir akımlarının/anlayışlarının yansımalarını değerlendirir. Metni yorumlar. Yazar ve metin arasındaki ilişkiyi değerlendirir. Türün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Pr>
                <w:rFonts w:asciiTheme="majorHAnsi" w:eastAsia="Arial" w:hAnsiTheme="majorHAnsi" w:cstheme="majorHAnsi"/>
                <w:bCs/>
              </w:rPr>
              <w:t>30</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25-29 Nisan  </w:t>
            </w:r>
          </w:p>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415BBF" w:rsidRDefault="00415BBF" w:rsidP="00415BBF">
            <w:r w:rsidRPr="008A577A">
              <w:rPr>
                <w:rFonts w:asciiTheme="majorHAnsi" w:eastAsia="Arial" w:hAnsiTheme="majorHAnsi" w:cstheme="majorHAnsi"/>
                <w:bCs/>
              </w:rPr>
              <w:t>2</w:t>
            </w:r>
          </w:p>
        </w:tc>
        <w:tc>
          <w:tcPr>
            <w:tcW w:w="2552" w:type="dxa"/>
            <w:vAlign w:val="center"/>
          </w:tcPr>
          <w:p w:rsidR="00415BBF" w:rsidRDefault="00415BBF" w:rsidP="00415BBF">
            <w:r>
              <w:t>5. Ünite Tiyatro 1950 Sonrası Türk Tiyatrosu</w:t>
            </w:r>
          </w:p>
        </w:tc>
        <w:tc>
          <w:tcPr>
            <w:tcW w:w="7513" w:type="dxa"/>
            <w:vAlign w:val="center"/>
          </w:tcPr>
          <w:p w:rsidR="00415BBF" w:rsidRDefault="00415BBF" w:rsidP="00415BBF">
            <w:r>
              <w:t xml:space="preserve">Metnin türünün ortaya çıkışı ve tarihsel dönemle ilişkisini belirler. Metnin tema ve konusunu belirler. Metindeki çatışmaları belirler. Metindeki temel çatışmayı/karşılaşmayı ve bu çatışma etrafında metinde yer alan veya metnin ima ettiği diğer çatışmaları/karşılaşmaları/karşıtlıkları belirler. Metindeki olay örgüsünü belirler. Metindeki şahıs kadrosunun özelliklerini belirler. Metindeki zaman ve mekânın özelliklerini belirler. Metnin dil, üslup ve anlatım/sunum </w:t>
            </w:r>
            <w:r>
              <w:lastRenderedPageBreak/>
              <w:t>özelliklerini belirler. Metinde millî, manevi ve evrensel değerler ile sosyal, siyasi, tarihî ve mitolojik ögeleri belirler. Metinde edebiyat, sanat ve fikir akımlarının/anlayışlarının yansımalarını değerlendirir. Metni yorumlar. Yazar ve metin arasındaki ilişkiyi değerlendirir. Türün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restart"/>
            <w:textDirection w:val="btLr"/>
            <w:vAlign w:val="center"/>
          </w:tcPr>
          <w:p w:rsidR="00415BBF" w:rsidRPr="000B5B71" w:rsidRDefault="00415BBF" w:rsidP="00415BBF">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MAYIS</w:t>
            </w:r>
          </w:p>
        </w:tc>
        <w:tc>
          <w:tcPr>
            <w:tcW w:w="723" w:type="dxa"/>
            <w:vAlign w:val="center"/>
          </w:tcPr>
          <w:p w:rsidR="00415BBF" w:rsidRPr="000B5B71" w:rsidRDefault="00415BBF" w:rsidP="00415BBF">
            <w:pPr>
              <w:jc w:val="center"/>
              <w:rPr>
                <w:rFonts w:asciiTheme="majorHAnsi" w:eastAsia="Arial" w:hAnsiTheme="majorHAnsi" w:cstheme="majorHAnsi"/>
                <w:bCs/>
              </w:rPr>
            </w:pPr>
            <w:r>
              <w:rPr>
                <w:rFonts w:asciiTheme="majorHAnsi" w:eastAsia="Arial" w:hAnsiTheme="majorHAnsi" w:cstheme="majorHAnsi"/>
                <w:bCs/>
              </w:rPr>
              <w:t>31</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2-6 Mayıs 2022 </w:t>
            </w:r>
          </w:p>
        </w:tc>
        <w:tc>
          <w:tcPr>
            <w:tcW w:w="708" w:type="dxa"/>
            <w:vAlign w:val="center"/>
          </w:tcPr>
          <w:p w:rsidR="00415BBF" w:rsidRDefault="00415BBF" w:rsidP="00415BBF">
            <w:r w:rsidRPr="009E5344">
              <w:rPr>
                <w:rFonts w:asciiTheme="majorHAnsi" w:eastAsia="Arial" w:hAnsiTheme="majorHAnsi" w:cstheme="majorHAnsi"/>
                <w:bCs/>
              </w:rPr>
              <w:t>2</w:t>
            </w:r>
          </w:p>
        </w:tc>
        <w:tc>
          <w:tcPr>
            <w:tcW w:w="2552" w:type="dxa"/>
            <w:vAlign w:val="center"/>
          </w:tcPr>
          <w:p w:rsidR="00415BBF" w:rsidRDefault="00415BBF" w:rsidP="00415BBF">
            <w:r>
              <w:t>5. Ünite Tiyatro 1950 Sonrası Türk Tiyatrosu</w:t>
            </w:r>
          </w:p>
        </w:tc>
        <w:tc>
          <w:tcPr>
            <w:tcW w:w="7513" w:type="dxa"/>
            <w:vAlign w:val="center"/>
          </w:tcPr>
          <w:p w:rsidR="00415BBF" w:rsidRDefault="00415BBF" w:rsidP="00415BBF">
            <w:r>
              <w:t>Metnin türünün ortaya çıkışı ve tarihsel dönemle ilişkisini belirler. Metnin tema ve konusunu belirler. Metindeki çatışmaları belirler. Metindeki temel çatışmayı/karşılaşmayı ve bu çatışma etrafında metinde yer alan veya metnin ima ettiği diğer çatışmaları/karşılaşmaları/karşıtlıkları belirler. Metindeki olay örgüsünü belirler. Metindeki şahıs kadrosunun özelliklerini belirler. Metindeki zaman ve mekânın özelliklerini belirler. Metnin dil, üslup ve anlatım/sunum özelliklerini belirler. Metinde millî, manevi ve evrensel değerler ile sosyal, siyasi, tarihî ve mitolojik ögeleri belirler. Metinde edebiyat, sanat ve fikir akımlarının/anlayışlarının yansımalarını değerlendirir. Metni yorumlar. Yazar ve metin arasındaki ilişkiyi değerlendirir. Türün ve dönemin/akımın diğer önemli yazarlarını ve eserlerini sıralar.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Pr>
                <w:rFonts w:asciiTheme="majorHAnsi" w:eastAsia="Arial" w:hAnsiTheme="majorHAnsi" w:cstheme="majorHAnsi"/>
                <w:bCs/>
              </w:rPr>
              <w:t>32</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9-13 Mayıs 2022 </w:t>
            </w:r>
          </w:p>
        </w:tc>
        <w:tc>
          <w:tcPr>
            <w:tcW w:w="708" w:type="dxa"/>
            <w:vAlign w:val="center"/>
          </w:tcPr>
          <w:p w:rsidR="00415BBF" w:rsidRDefault="00415BBF" w:rsidP="00415BBF">
            <w:r w:rsidRPr="009E5344">
              <w:rPr>
                <w:rFonts w:asciiTheme="majorHAnsi" w:eastAsia="Arial" w:hAnsiTheme="majorHAnsi" w:cstheme="majorHAnsi"/>
                <w:bCs/>
              </w:rPr>
              <w:t>2</w:t>
            </w:r>
          </w:p>
        </w:tc>
        <w:tc>
          <w:tcPr>
            <w:tcW w:w="2552" w:type="dxa"/>
            <w:vAlign w:val="center"/>
          </w:tcPr>
          <w:p w:rsidR="00415BBF" w:rsidRDefault="00415BBF" w:rsidP="00415BBF">
            <w:r>
              <w:t>6. Ünite Deneme Dünya Edebiyatında Deneme Cumhuriyet Dönemi’nde (1923-1960 Arası) Deneme Cumhuriyet Dönemi’nde (1960 Sonrası) Deneme</w:t>
            </w:r>
          </w:p>
        </w:tc>
        <w:tc>
          <w:tcPr>
            <w:tcW w:w="7513" w:type="dxa"/>
            <w:vAlign w:val="center"/>
          </w:tcPr>
          <w:p w:rsidR="00415BBF" w:rsidRDefault="00415BBF" w:rsidP="00415BBF">
            <w:r>
              <w:t>Metnin türünün ortaya çıkışı ve tarihsel dönemle ilişkisini belirler. Metin ile metnin konusu, amacı ve hedef kitlesi arasında ilişki kurar. Metnin ana düşüncesi ve yardımcı düşüncelerini belirler. Metindeki anlatım biçimlerini, düşünceyi geliştirme yollarını ve bunların işlevlerini belirler. Metnin görsel unsurlarla ilişkisini belirler. Metnin üslup özelliklerini belirler. Metinde yazara/metne özgü dil ve anlatım özellikleri belirler. Metinde millî, manevi ve evrensel değerler ile sosyal, siyasi, tarihî ve mitolojik ögeleri belirler. Metinde ortaya konulan bilgi ve yorumları ayırt eder. Ortaya konulan bilgi, tespit ve yorumlar/görüşler; gerekçe, kanıt, tutarlılık, geçerlilik, doğruluk açısından değerlendirir. Metinde yazarın bakış açısını belirler. Metinde fikrî, felsefi veya siyasi akım, gelenek veya anlayışların yansımalarını değerlendirir. Metni yorumlar. Yazar ve metin arasındaki ilişkiyi değerlendirir. Türün ve dönemin/akımın diğer önemli yazarlarını ve eserlerini bilir.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Pr>
                <w:rFonts w:asciiTheme="majorHAnsi" w:eastAsia="Arial" w:hAnsiTheme="majorHAnsi" w:cstheme="majorHAnsi"/>
                <w:bCs/>
              </w:rPr>
              <w:t>33</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16-20 Mayıs 2022 </w:t>
            </w:r>
          </w:p>
        </w:tc>
        <w:tc>
          <w:tcPr>
            <w:tcW w:w="708" w:type="dxa"/>
            <w:vAlign w:val="center"/>
          </w:tcPr>
          <w:p w:rsidR="00415BBF" w:rsidRDefault="00415BBF" w:rsidP="00415BBF">
            <w:r w:rsidRPr="009E5344">
              <w:rPr>
                <w:rFonts w:asciiTheme="majorHAnsi" w:eastAsia="Arial" w:hAnsiTheme="majorHAnsi" w:cstheme="majorHAnsi"/>
                <w:bCs/>
              </w:rPr>
              <w:t>2</w:t>
            </w:r>
          </w:p>
        </w:tc>
        <w:tc>
          <w:tcPr>
            <w:tcW w:w="2552" w:type="dxa"/>
            <w:vAlign w:val="center"/>
          </w:tcPr>
          <w:p w:rsidR="00415BBF" w:rsidRDefault="00415BBF" w:rsidP="00415BBF">
            <w:r>
              <w:t>6. Ünite Deneme Dünya Edebiyatında Deneme Cumhuriyet Dönemi’nde (1923-1960 Arası) Deneme Cumhuriyet Dönemi’nde (1960 Sonrası) Deneme</w:t>
            </w:r>
          </w:p>
        </w:tc>
        <w:tc>
          <w:tcPr>
            <w:tcW w:w="7513" w:type="dxa"/>
            <w:vAlign w:val="center"/>
          </w:tcPr>
          <w:p w:rsidR="00415BBF" w:rsidRDefault="00415BBF" w:rsidP="00415BBF">
            <w:r>
              <w:t xml:space="preserve">Metnin türünün ortaya çıkışı ve tarihsel dönemle ilişkisini belirler. Metin ile metnin konusu, amacı ve hedef kitlesi arasında ilişki kurar. Metnin ana düşüncesi ve yardımcı düşüncelerini belirler. Metindeki anlatım biçimlerini, düşünceyi geliştirme yollarını ve bunların işlevlerini belirler. Metnin görsel unsurlarla ilişkisini belirler. Metnin üslup özelliklerini belirler. Metinde yazara/metne özgü dil ve anlatım özellikleri belirler. Metinde millî, manevi ve evrensel değerler ile sosyal, siyasi, tarihî ve mitolojik ögeleri belirler. Metinde ortaya konulan bilgi ve yorumları ayırt eder. Ortaya konulan bilgi, tespit ve yorumlar/görüşler; gerekçe, kanıt, tutarlılık, geçerlilik, doğruluk açısından değerlendirir. Metinde yazarın bakış </w:t>
            </w:r>
            <w:r>
              <w:lastRenderedPageBreak/>
              <w:t>açısını belirler. Metinde fikrî, felsefi veya siyasi akım, gelenek veya anlayışların yansımalarını değerlendirir. Metni yorumlar. Yazar ve metin arasındaki ilişkiyi değerlendirir. Türün ve dönemin/akımın diğer önemli yazarlarını ve eserlerini bilir.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Pr>
                <w:rFonts w:asciiTheme="majorHAnsi" w:eastAsia="Arial" w:hAnsiTheme="majorHAnsi" w:cstheme="majorHAnsi"/>
                <w:bCs/>
              </w:rPr>
              <w:t>34</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23-27 Mayıs 2022 </w:t>
            </w:r>
          </w:p>
        </w:tc>
        <w:tc>
          <w:tcPr>
            <w:tcW w:w="708" w:type="dxa"/>
            <w:vAlign w:val="center"/>
          </w:tcPr>
          <w:p w:rsidR="00415BBF" w:rsidRDefault="00415BBF" w:rsidP="00415BBF">
            <w:r w:rsidRPr="00D02910">
              <w:rPr>
                <w:rFonts w:asciiTheme="majorHAnsi" w:eastAsia="Arial" w:hAnsiTheme="majorHAnsi" w:cstheme="majorHAnsi"/>
                <w:bCs/>
              </w:rPr>
              <w:t>2</w:t>
            </w:r>
          </w:p>
        </w:tc>
        <w:tc>
          <w:tcPr>
            <w:tcW w:w="2552" w:type="dxa"/>
            <w:vAlign w:val="center"/>
          </w:tcPr>
          <w:p w:rsidR="00415BBF" w:rsidRDefault="00415BBF" w:rsidP="00415BBF">
            <w:r>
              <w:t>7. Ünite Söylev (Nutuk) Cumhuriyet Dönemi’nde Söylev İslamiyet’in Kabulünden Önceki Türk Edebiyatında Söylev</w:t>
            </w:r>
          </w:p>
        </w:tc>
        <w:tc>
          <w:tcPr>
            <w:tcW w:w="7513" w:type="dxa"/>
            <w:vAlign w:val="center"/>
          </w:tcPr>
          <w:p w:rsidR="00415BBF" w:rsidRDefault="00415BBF" w:rsidP="00415BBF">
            <w:r>
              <w:t>Metnin türünün ortaya çıkışı ve tarihsel dönemle ilişkisini belirler. Metin ile metnin konusu, amacı ve hedef kitlesi arasında ilişki kurar. Metnin ana düşüncesi ve yardımcı düşüncelerini belirler. Metindeki anlatım biçimlerini, düşünceyi geliştirme yollarını ve bunların işlevlerini belirler. Metnin görsel unsurlarla ilişkisini belirler. Metnin üslup özelliklerini belirler. Metinde yazara/metne özgü dil ve anlatım özellikleri belirler. Metinde millî, manevi ve evrensel değerler ile sosyal, siyasi, tarihî ve mitolojik ögeleri belirler. Metinde ortaya konulan bilgi ve yorumları ayırt eder. Ortaya konulan bilgi, tespit ve yorumlar/görüşler; gerekçe, kanıt, tutarlılık, geçerlilik, doğruluk açısından değerlendirir. Metinde yazarın bakış açısını belirler. Metinde fikrî, felsefi veya siyasi akım, gelenek veya anlayışların yansımalarını değerlendirir. Metni yorumlar. Yazar ve metin arasındaki ilişkiyi değerlendirir. Türün ve dönemin/akımın diğer önemli yazarlarını ve eserlerini bilir.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restart"/>
            <w:textDirection w:val="btLr"/>
            <w:vAlign w:val="center"/>
          </w:tcPr>
          <w:p w:rsidR="00415BBF" w:rsidRPr="000B5B71" w:rsidRDefault="00415BBF" w:rsidP="00415BBF">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HAZİRAN</w:t>
            </w: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3</w:t>
            </w:r>
            <w:r>
              <w:rPr>
                <w:rFonts w:asciiTheme="majorHAnsi" w:eastAsia="Arial" w:hAnsiTheme="majorHAnsi" w:cstheme="majorHAnsi"/>
                <w:bCs/>
              </w:rPr>
              <w:t>5</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30</w:t>
            </w:r>
            <w:r>
              <w:rPr>
                <w:rFonts w:asciiTheme="majorHAnsi" w:eastAsia="Arial" w:hAnsiTheme="majorHAnsi" w:cstheme="majorHAnsi"/>
                <w:bCs/>
              </w:rPr>
              <w:t xml:space="preserve"> Mayıs </w:t>
            </w:r>
            <w:r w:rsidRPr="000B5B71">
              <w:rPr>
                <w:rFonts w:asciiTheme="majorHAnsi" w:eastAsia="Arial" w:hAnsiTheme="majorHAnsi" w:cstheme="majorHAnsi"/>
                <w:bCs/>
              </w:rPr>
              <w:t>-3 Haziran 2022</w:t>
            </w:r>
          </w:p>
        </w:tc>
        <w:tc>
          <w:tcPr>
            <w:tcW w:w="708" w:type="dxa"/>
            <w:vAlign w:val="center"/>
          </w:tcPr>
          <w:p w:rsidR="00415BBF" w:rsidRDefault="00415BBF" w:rsidP="00415BBF">
            <w:r w:rsidRPr="00D02910">
              <w:rPr>
                <w:rFonts w:asciiTheme="majorHAnsi" w:eastAsia="Arial" w:hAnsiTheme="majorHAnsi" w:cstheme="majorHAnsi"/>
                <w:bCs/>
              </w:rPr>
              <w:t>2</w:t>
            </w:r>
          </w:p>
        </w:tc>
        <w:tc>
          <w:tcPr>
            <w:tcW w:w="2552" w:type="dxa"/>
            <w:vAlign w:val="center"/>
          </w:tcPr>
          <w:p w:rsidR="00415BBF" w:rsidRDefault="00415BBF" w:rsidP="00415BBF">
            <w:r>
              <w:t>İslamiyet Etkisinde Gelişen Türk Edebiyatında Söylev Genel Tekrar</w:t>
            </w:r>
          </w:p>
        </w:tc>
        <w:tc>
          <w:tcPr>
            <w:tcW w:w="7513" w:type="dxa"/>
            <w:vAlign w:val="center"/>
          </w:tcPr>
          <w:p w:rsidR="00415BBF" w:rsidRDefault="00415BBF" w:rsidP="00415BBF">
            <w:r>
              <w:t>Metnin türünün ortaya çıkışı ve tarihsel dönemle ilişkisini belirler. Metin ile metnin konusu, amacı ve hedef kitlesi arasında ilişki kurar. Metnin ana düşüncesi ve yardımcı düşüncelerini belirler. Metindeki anlatım biçimlerini, düşünceyi geliştirme yollarını ve bunların işlevlerini belirler. Metnin görsel unsurlarla ilişkisini belirler. Metnin üslup özelliklerini belirler. Metinde yazara/metne özgü dil ve anlatım özellikleri belirler. Metinde millî, manevi ve evrensel değerler ile sosyal, siyasi, tarihî ve mitolojik ögeleri belirler. Metinde ortaya konulan bilgi ve yorumları ayırt eder. Ortaya konulan bilgi, tespit ve yorumlar/görüşler; gerekçe, kanıt, tutarlılık, geçerlilik, doğruluk açısından değerlendirir. Metinde yazarın bakış açısını belirler. Metinde fikrî, felsefi veya siyasi akım, gelenek veya anlayışların yansımalarını değerlendirir. Metni yorumlar. Yazar ve metin arasındaki ilişkiyi değerlendirir. Türün ve dönemin/akımın diğer önemli yazarlarını ve eserlerini bilir.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Merge/>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415BBF" w:rsidRPr="000B5B71" w:rsidRDefault="00415BBF" w:rsidP="00415BBF">
            <w:pPr>
              <w:jc w:val="center"/>
              <w:rPr>
                <w:rFonts w:asciiTheme="majorHAnsi" w:eastAsia="Arial" w:hAnsiTheme="majorHAnsi" w:cstheme="majorHAnsi"/>
                <w:bCs/>
              </w:rPr>
            </w:pPr>
            <w:r w:rsidRPr="000B5B71">
              <w:rPr>
                <w:rFonts w:asciiTheme="majorHAnsi" w:eastAsia="Arial" w:hAnsiTheme="majorHAnsi" w:cstheme="majorHAnsi"/>
                <w:bCs/>
              </w:rPr>
              <w:t>3</w:t>
            </w:r>
            <w:r>
              <w:rPr>
                <w:rFonts w:asciiTheme="majorHAnsi" w:eastAsia="Arial" w:hAnsiTheme="majorHAnsi" w:cstheme="majorHAnsi"/>
                <w:bCs/>
              </w:rPr>
              <w:t>6</w:t>
            </w:r>
          </w:p>
        </w:tc>
        <w:tc>
          <w:tcPr>
            <w:tcW w:w="1418" w:type="dxa"/>
            <w:vAlign w:val="center"/>
          </w:tcPr>
          <w:p w:rsidR="00415BBF" w:rsidRPr="000B5B71" w:rsidRDefault="00415BBF" w:rsidP="00415BBF">
            <w:pPr>
              <w:rPr>
                <w:rFonts w:asciiTheme="majorHAnsi" w:eastAsia="Arial" w:hAnsiTheme="majorHAnsi" w:cstheme="majorHAnsi"/>
                <w:bCs/>
              </w:rPr>
            </w:pPr>
            <w:r w:rsidRPr="000B5B71">
              <w:rPr>
                <w:rFonts w:asciiTheme="majorHAnsi" w:eastAsia="Arial" w:hAnsiTheme="majorHAnsi" w:cstheme="majorHAnsi"/>
                <w:bCs/>
              </w:rPr>
              <w:t>6-10 Haziran 2022</w:t>
            </w:r>
          </w:p>
        </w:tc>
        <w:tc>
          <w:tcPr>
            <w:tcW w:w="708" w:type="dxa"/>
            <w:vAlign w:val="center"/>
          </w:tcPr>
          <w:p w:rsidR="00415BBF" w:rsidRDefault="00415BBF" w:rsidP="00415BBF">
            <w:r w:rsidRPr="00D02910">
              <w:rPr>
                <w:rFonts w:asciiTheme="majorHAnsi" w:eastAsia="Arial" w:hAnsiTheme="majorHAnsi" w:cstheme="majorHAnsi"/>
                <w:bCs/>
              </w:rPr>
              <w:t>2</w:t>
            </w:r>
          </w:p>
        </w:tc>
        <w:tc>
          <w:tcPr>
            <w:tcW w:w="2552" w:type="dxa"/>
            <w:vAlign w:val="center"/>
          </w:tcPr>
          <w:p w:rsidR="00415BBF" w:rsidRDefault="00415BBF" w:rsidP="00415BBF">
            <w:r>
              <w:t>İslamiyet Etkisinde Gelişen Türk Edebiyatında Söylev Genel Tekrar</w:t>
            </w:r>
          </w:p>
        </w:tc>
        <w:tc>
          <w:tcPr>
            <w:tcW w:w="7513" w:type="dxa"/>
            <w:vAlign w:val="center"/>
          </w:tcPr>
          <w:p w:rsidR="00415BBF" w:rsidRDefault="00415BBF" w:rsidP="00415BBF">
            <w:r>
              <w:t xml:space="preserve">Metnin türünün ortaya çıkışı ve tarihsel dönemle ilişkisini belirler. Metin ile metnin konusu, amacı ve hedef kitlesi arasında ilişki kurar. Metnin ana düşüncesi ve yardımcı düşüncelerini belirler. Metindeki anlatım biçimlerini, düşünceyi geliştirme yollarını ve bunların işlevlerini belirler. Metnin görsel unsurlarla ilişkisini belirler. Metnin üslup özelliklerini belirler. Metinde yazara/metne özgü dil ve anlatım özellikleri belirler. Metinde millî, manevi ve evrensel değerler ile sosyal, siyasi, tarihî ve mitolojik ögeleri belirler. Metinde ortaya konulan bilgi ve yorumları ayırt eder. Ortaya konulan bilgi, tespit ve yorumlar/görüşler; gerekçe, </w:t>
            </w:r>
            <w:r>
              <w:lastRenderedPageBreak/>
              <w:t>kanıt, tutarlılık, geçerlilik, doğruluk açısından değerlendirir. Metinde yazarın bakış açısını belirler. Metinde fikrî, felsefi veya siyasi akım, gelenek veya anlayışların yansımalarını değerlendirir. Metni yorumlar. Yazar ve metin arasındaki ilişkiyi değerlendirir. Türün ve dönemin/akımın diğer önemli yazarlarını ve eserlerini bilir.</w:t>
            </w:r>
          </w:p>
        </w:tc>
        <w:tc>
          <w:tcPr>
            <w:tcW w:w="1984" w:type="dxa"/>
            <w:vMerge/>
            <w:vAlign w:val="center"/>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r w:rsidR="00415BBF" w:rsidRPr="000B5B71" w:rsidTr="00415BBF">
        <w:trPr>
          <w:trHeight w:val="411"/>
        </w:trPr>
        <w:tc>
          <w:tcPr>
            <w:tcW w:w="548" w:type="dxa"/>
            <w:vAlign w:val="center"/>
          </w:tcPr>
          <w:p w:rsidR="00415BBF" w:rsidRPr="000B5B71" w:rsidRDefault="00415BBF" w:rsidP="00415BBF">
            <w:pPr>
              <w:widowControl w:val="0"/>
              <w:pBdr>
                <w:top w:val="nil"/>
                <w:left w:val="nil"/>
                <w:bottom w:val="nil"/>
                <w:right w:val="nil"/>
                <w:between w:val="nil"/>
              </w:pBdr>
              <w:jc w:val="center"/>
              <w:rPr>
                <w:rFonts w:asciiTheme="majorHAnsi" w:eastAsia="Arial" w:hAnsiTheme="majorHAnsi" w:cstheme="majorHAnsi"/>
                <w:bCs/>
              </w:rPr>
            </w:pPr>
          </w:p>
        </w:tc>
        <w:tc>
          <w:tcPr>
            <w:tcW w:w="12914" w:type="dxa"/>
            <w:gridSpan w:val="5"/>
            <w:vAlign w:val="center"/>
          </w:tcPr>
          <w:p w:rsidR="00415BBF" w:rsidRPr="000B5B71" w:rsidRDefault="00415BBF" w:rsidP="00415BBF">
            <w:pPr>
              <w:rPr>
                <w:rFonts w:asciiTheme="majorHAnsi" w:eastAsia="Arial" w:hAnsiTheme="majorHAnsi" w:cstheme="majorHAnsi"/>
                <w:b/>
              </w:rPr>
            </w:pPr>
            <w:r w:rsidRPr="000B5B71">
              <w:rPr>
                <w:rFonts w:asciiTheme="majorHAnsi" w:eastAsia="Arial" w:hAnsiTheme="majorHAnsi" w:cstheme="majorHAnsi"/>
                <w:b/>
                <w:color w:val="FF0000"/>
              </w:rPr>
              <w:t>10 HAZİRAN 2022 KURSLARIN TAMAMLANMASI</w:t>
            </w:r>
          </w:p>
        </w:tc>
        <w:tc>
          <w:tcPr>
            <w:tcW w:w="1984" w:type="dxa"/>
            <w:vMerge/>
          </w:tcPr>
          <w:p w:rsidR="00415BBF" w:rsidRPr="000B5B71" w:rsidRDefault="00415BBF" w:rsidP="00415BBF">
            <w:pPr>
              <w:widowControl w:val="0"/>
              <w:pBdr>
                <w:top w:val="nil"/>
                <w:left w:val="nil"/>
                <w:bottom w:val="nil"/>
                <w:right w:val="nil"/>
                <w:between w:val="nil"/>
              </w:pBdr>
              <w:rPr>
                <w:rFonts w:asciiTheme="majorHAnsi" w:eastAsia="Arial" w:hAnsiTheme="majorHAnsi" w:cstheme="majorHAnsi"/>
                <w:bCs/>
              </w:rPr>
            </w:pPr>
          </w:p>
        </w:tc>
      </w:tr>
    </w:tbl>
    <w:p w:rsidR="00D622A2" w:rsidRPr="000B5B71" w:rsidRDefault="0075430C" w:rsidP="007A2B18">
      <w:pPr>
        <w:spacing w:after="0" w:line="240" w:lineRule="auto"/>
        <w:jc w:val="center"/>
        <w:rPr>
          <w:rFonts w:asciiTheme="majorHAnsi" w:eastAsia="Arial" w:hAnsiTheme="majorHAnsi" w:cstheme="majorHAnsi"/>
          <w:bCs/>
        </w:rPr>
      </w:pPr>
      <w:r w:rsidRPr="000B5B71">
        <w:rPr>
          <w:rFonts w:asciiTheme="majorHAnsi" w:eastAsia="Arial" w:hAnsiTheme="majorHAnsi" w:cstheme="majorHAnsi"/>
          <w:bCs/>
        </w:rPr>
        <w:t> </w:t>
      </w:r>
    </w:p>
    <w:p w:rsidR="007A2B18" w:rsidRPr="00415BBF" w:rsidRDefault="0075430C">
      <w:pPr>
        <w:pBdr>
          <w:top w:val="nil"/>
          <w:left w:val="nil"/>
          <w:bottom w:val="nil"/>
          <w:right w:val="nil"/>
          <w:between w:val="nil"/>
        </w:pBdr>
        <w:spacing w:after="0" w:line="240" w:lineRule="auto"/>
        <w:rPr>
          <w:rFonts w:asciiTheme="majorHAnsi" w:eastAsia="Arial" w:hAnsiTheme="majorHAnsi" w:cstheme="majorHAnsi"/>
          <w:bCs/>
          <w:color w:val="000000"/>
        </w:rPr>
      </w:pPr>
      <w:r w:rsidRPr="000B5B71">
        <w:rPr>
          <w:rFonts w:asciiTheme="majorHAnsi" w:eastAsia="Arial" w:hAnsiTheme="majorHAnsi" w:cstheme="majorHAnsi"/>
          <w:bCs/>
          <w:color w:val="000000"/>
        </w:rPr>
        <w:tab/>
      </w:r>
      <w:r w:rsidRPr="00415BBF">
        <w:rPr>
          <w:rFonts w:asciiTheme="majorHAnsi" w:eastAsia="Arial" w:hAnsiTheme="majorHAnsi" w:cstheme="majorHAnsi"/>
          <w:bCs/>
          <w:color w:val="000000"/>
        </w:rPr>
        <w:t xml:space="preserve">                                                                                                                                                                                                     </w:t>
      </w:r>
      <w:r w:rsidR="007A2B18" w:rsidRPr="00415BBF">
        <w:rPr>
          <w:rFonts w:asciiTheme="majorHAnsi" w:eastAsia="Arial" w:hAnsiTheme="majorHAnsi" w:cstheme="majorHAnsi"/>
          <w:bCs/>
          <w:color w:val="000000"/>
        </w:rPr>
        <w:tab/>
      </w:r>
      <w:r w:rsidR="007A2B18" w:rsidRPr="00415BBF">
        <w:rPr>
          <w:rFonts w:asciiTheme="majorHAnsi" w:eastAsia="Arial" w:hAnsiTheme="majorHAnsi" w:cstheme="majorHAnsi"/>
          <w:bCs/>
          <w:color w:val="000000"/>
        </w:rPr>
        <w:tab/>
      </w:r>
    </w:p>
    <w:p w:rsidR="00D622A2" w:rsidRPr="00415BBF" w:rsidRDefault="007A2B18" w:rsidP="007A2B18">
      <w:pPr>
        <w:pBdr>
          <w:top w:val="nil"/>
          <w:left w:val="nil"/>
          <w:bottom w:val="nil"/>
          <w:right w:val="nil"/>
          <w:between w:val="nil"/>
        </w:pBdr>
        <w:spacing w:after="0" w:line="240" w:lineRule="auto"/>
        <w:ind w:left="10800" w:firstLine="720"/>
        <w:rPr>
          <w:rFonts w:asciiTheme="majorHAnsi" w:eastAsia="Arial" w:hAnsiTheme="majorHAnsi" w:cstheme="majorHAnsi"/>
          <w:bCs/>
          <w:color w:val="000000"/>
        </w:rPr>
      </w:pPr>
      <w:r w:rsidRPr="00415BBF">
        <w:rPr>
          <w:rFonts w:asciiTheme="majorHAnsi" w:eastAsia="Arial" w:hAnsiTheme="majorHAnsi" w:cstheme="majorHAnsi"/>
          <w:bCs/>
          <w:color w:val="000000"/>
        </w:rPr>
        <w:t>06/09/2021 </w:t>
      </w:r>
      <w:r w:rsidR="0075430C" w:rsidRPr="00415BBF">
        <w:rPr>
          <w:rFonts w:asciiTheme="majorHAnsi" w:eastAsia="Arial" w:hAnsiTheme="majorHAnsi" w:cstheme="majorHAnsi"/>
          <w:bCs/>
          <w:color w:val="000000"/>
        </w:rPr>
        <w:br/>
      </w:r>
    </w:p>
    <w:p w:rsidR="00D622A2" w:rsidRPr="00415BBF" w:rsidRDefault="0075430C">
      <w:pPr>
        <w:pBdr>
          <w:top w:val="nil"/>
          <w:left w:val="nil"/>
          <w:bottom w:val="nil"/>
          <w:right w:val="nil"/>
          <w:between w:val="nil"/>
        </w:pBdr>
        <w:spacing w:after="0" w:line="240" w:lineRule="auto"/>
        <w:rPr>
          <w:rFonts w:asciiTheme="majorHAnsi" w:eastAsia="Arial" w:hAnsiTheme="majorHAnsi" w:cstheme="majorHAnsi"/>
          <w:bCs/>
          <w:color w:val="000000"/>
        </w:rPr>
      </w:pPr>
      <w:r w:rsidRPr="00415BBF">
        <w:rPr>
          <w:rFonts w:asciiTheme="majorHAnsi" w:eastAsia="Arial" w:hAnsiTheme="majorHAnsi" w:cstheme="majorHAnsi"/>
          <w:bCs/>
          <w:color w:val="000000"/>
        </w:rPr>
        <w:t xml:space="preserve">                                 </w:t>
      </w:r>
      <w:r w:rsidRPr="00415BBF">
        <w:rPr>
          <w:rFonts w:asciiTheme="majorHAnsi" w:eastAsia="Times New Roman" w:hAnsiTheme="majorHAnsi" w:cstheme="majorHAnsi"/>
          <w:bCs/>
          <w:color w:val="000000"/>
        </w:rPr>
        <w:t>....,.....................</w:t>
      </w:r>
      <w:r w:rsidRPr="00415BBF">
        <w:rPr>
          <w:rFonts w:asciiTheme="majorHAnsi" w:eastAsia="Arial" w:hAnsiTheme="majorHAnsi" w:cstheme="majorHAnsi"/>
          <w:bCs/>
          <w:color w:val="000000"/>
        </w:rPr>
        <w:t xml:space="preserve">                                                                                                                                                                     </w:t>
      </w:r>
      <w:r w:rsidR="007A2B18" w:rsidRPr="00415BBF">
        <w:rPr>
          <w:rFonts w:asciiTheme="majorHAnsi" w:eastAsia="Arial" w:hAnsiTheme="majorHAnsi" w:cstheme="majorHAnsi"/>
          <w:bCs/>
          <w:color w:val="000000"/>
        </w:rPr>
        <w:t>UYGUNDUR </w:t>
      </w:r>
    </w:p>
    <w:p w:rsidR="00D622A2" w:rsidRPr="00415BBF" w:rsidRDefault="0075430C">
      <w:pPr>
        <w:pBdr>
          <w:top w:val="nil"/>
          <w:left w:val="nil"/>
          <w:bottom w:val="nil"/>
          <w:right w:val="nil"/>
          <w:between w:val="nil"/>
        </w:pBdr>
        <w:spacing w:after="0" w:line="240" w:lineRule="auto"/>
        <w:rPr>
          <w:rFonts w:asciiTheme="majorHAnsi" w:eastAsia="Arial" w:hAnsiTheme="majorHAnsi" w:cstheme="majorHAnsi"/>
          <w:bCs/>
          <w:color w:val="000000"/>
        </w:rPr>
      </w:pPr>
      <w:r w:rsidRPr="00415BBF">
        <w:rPr>
          <w:rFonts w:asciiTheme="majorHAnsi" w:eastAsia="Arial" w:hAnsiTheme="majorHAnsi" w:cstheme="majorHAnsi"/>
          <w:bCs/>
          <w:color w:val="000000"/>
        </w:rPr>
        <w:t xml:space="preserve">                               </w:t>
      </w:r>
      <w:r w:rsidR="00415BBF" w:rsidRPr="00415BBF">
        <w:rPr>
          <w:rFonts w:asciiTheme="majorHAnsi" w:eastAsia="Arial" w:hAnsiTheme="majorHAnsi" w:cstheme="majorHAnsi"/>
          <w:bCs/>
        </w:rPr>
        <w:t xml:space="preserve">Türk Dili ve Edebiyatı </w:t>
      </w:r>
      <w:r w:rsidRPr="00415BBF">
        <w:rPr>
          <w:rFonts w:asciiTheme="majorHAnsi" w:eastAsia="Arial" w:hAnsiTheme="majorHAnsi" w:cstheme="majorHAnsi"/>
          <w:bCs/>
          <w:color w:val="000000"/>
        </w:rPr>
        <w:t xml:space="preserve">Öğretmeni                                                                                                                                                         </w:t>
      </w:r>
    </w:p>
    <w:p w:rsidR="007A2B18" w:rsidRPr="00415BBF" w:rsidRDefault="007A2B18">
      <w:pPr>
        <w:pBdr>
          <w:top w:val="nil"/>
          <w:left w:val="nil"/>
          <w:bottom w:val="nil"/>
          <w:right w:val="nil"/>
          <w:between w:val="nil"/>
        </w:pBdr>
        <w:spacing w:after="0" w:line="240" w:lineRule="auto"/>
        <w:rPr>
          <w:rFonts w:asciiTheme="majorHAnsi" w:eastAsia="Arial" w:hAnsiTheme="majorHAnsi" w:cstheme="majorHAnsi"/>
          <w:bCs/>
          <w:color w:val="000000"/>
        </w:rPr>
      </w:pPr>
    </w:p>
    <w:p w:rsidR="007A2B18" w:rsidRPr="00415BBF" w:rsidRDefault="007A2B18" w:rsidP="007A2B18">
      <w:pPr>
        <w:pBdr>
          <w:top w:val="nil"/>
          <w:left w:val="nil"/>
          <w:bottom w:val="nil"/>
          <w:right w:val="nil"/>
          <w:between w:val="nil"/>
        </w:pBdr>
        <w:tabs>
          <w:tab w:val="left" w:pos="11100"/>
        </w:tabs>
        <w:spacing w:after="0" w:line="240" w:lineRule="auto"/>
        <w:rPr>
          <w:rFonts w:asciiTheme="majorHAnsi" w:eastAsia="Arial" w:hAnsiTheme="majorHAnsi" w:cstheme="majorHAnsi"/>
          <w:bCs/>
          <w:color w:val="000000"/>
        </w:rPr>
      </w:pPr>
      <w:r w:rsidRPr="00415BBF">
        <w:rPr>
          <w:rFonts w:asciiTheme="majorHAnsi" w:eastAsia="Arial" w:hAnsiTheme="majorHAnsi" w:cstheme="majorHAnsi"/>
          <w:bCs/>
          <w:color w:val="000000"/>
        </w:rPr>
        <w:tab/>
        <w:t>………………………………………….</w:t>
      </w:r>
    </w:p>
    <w:p w:rsidR="00D622A2" w:rsidRPr="000B5B71" w:rsidRDefault="0075430C">
      <w:pPr>
        <w:pBdr>
          <w:top w:val="nil"/>
          <w:left w:val="nil"/>
          <w:bottom w:val="nil"/>
          <w:right w:val="nil"/>
          <w:between w:val="nil"/>
        </w:pBdr>
        <w:spacing w:after="0" w:line="240" w:lineRule="auto"/>
        <w:jc w:val="center"/>
        <w:rPr>
          <w:rFonts w:asciiTheme="majorHAnsi" w:eastAsia="Arial" w:hAnsiTheme="majorHAnsi" w:cstheme="majorHAnsi"/>
          <w:bCs/>
          <w:color w:val="000000"/>
        </w:rPr>
      </w:pPr>
      <w:bookmarkStart w:id="1" w:name="_gjdgxs" w:colFirst="0" w:colLast="0"/>
      <w:bookmarkEnd w:id="1"/>
      <w:r w:rsidRPr="00415BBF">
        <w:rPr>
          <w:rFonts w:asciiTheme="majorHAnsi" w:eastAsia="Arial" w:hAnsiTheme="majorHAnsi" w:cstheme="majorHAnsi"/>
          <w:bCs/>
          <w:color w:val="000000"/>
        </w:rPr>
        <w:t xml:space="preserve">                                                                                     </w:t>
      </w:r>
      <w:r w:rsidRPr="00415BBF">
        <w:rPr>
          <w:rFonts w:asciiTheme="majorHAnsi" w:eastAsia="Arial" w:hAnsiTheme="majorHAnsi" w:cstheme="majorHAnsi"/>
          <w:bCs/>
          <w:color w:val="000000"/>
        </w:rPr>
        <w:tab/>
        <w:t xml:space="preserve">                                                                 </w:t>
      </w:r>
      <w:r w:rsidR="007A2B18" w:rsidRPr="00415BBF">
        <w:rPr>
          <w:rFonts w:asciiTheme="majorHAnsi" w:eastAsia="Arial" w:hAnsiTheme="majorHAnsi" w:cstheme="majorHAnsi"/>
          <w:bCs/>
          <w:color w:val="000000"/>
        </w:rPr>
        <w:t xml:space="preserve">            </w:t>
      </w:r>
      <w:r w:rsidRPr="00415BBF">
        <w:rPr>
          <w:rFonts w:asciiTheme="majorHAnsi" w:eastAsia="Arial" w:hAnsiTheme="majorHAnsi" w:cstheme="majorHAnsi"/>
          <w:bCs/>
          <w:color w:val="000000"/>
        </w:rPr>
        <w:t xml:space="preserve"> Okul Müdürü                                                                                                             </w:t>
      </w:r>
    </w:p>
    <w:p w:rsidR="007A2B18" w:rsidRPr="000B5B71" w:rsidRDefault="007A2B18" w:rsidP="007A2B18">
      <w:pPr>
        <w:pBdr>
          <w:top w:val="nil"/>
          <w:left w:val="nil"/>
          <w:bottom w:val="nil"/>
          <w:right w:val="nil"/>
          <w:between w:val="nil"/>
        </w:pBdr>
        <w:tabs>
          <w:tab w:val="left" w:pos="11730"/>
        </w:tabs>
        <w:spacing w:after="0" w:line="240" w:lineRule="auto"/>
        <w:rPr>
          <w:rFonts w:asciiTheme="majorHAnsi" w:eastAsia="Arial" w:hAnsiTheme="majorHAnsi" w:cstheme="majorHAnsi"/>
          <w:bCs/>
          <w:color w:val="000000"/>
        </w:rPr>
      </w:pPr>
      <w:r w:rsidRPr="000B5B71">
        <w:rPr>
          <w:rFonts w:asciiTheme="majorHAnsi" w:eastAsia="Arial" w:hAnsiTheme="majorHAnsi" w:cstheme="majorHAnsi"/>
          <w:bCs/>
          <w:color w:val="000000"/>
        </w:rPr>
        <w:t xml:space="preserve">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728"/>
        <w:gridCol w:w="2739"/>
        <w:gridCol w:w="2739"/>
        <w:gridCol w:w="2756"/>
        <w:gridCol w:w="3208"/>
      </w:tblGrid>
      <w:tr w:rsidR="007A2B18" w:rsidRPr="000B5B71" w:rsidTr="00247B83">
        <w:trPr>
          <w:trHeight w:val="1392"/>
        </w:trPr>
        <w:tc>
          <w:tcPr>
            <w:tcW w:w="14170" w:type="dxa"/>
            <w:gridSpan w:val="5"/>
            <w:shd w:val="solid" w:color="000080" w:fill="FFFFFF"/>
          </w:tcPr>
          <w:p w:rsidR="007A2B18" w:rsidRPr="000B5B71" w:rsidRDefault="007A2B18" w:rsidP="007A2B18">
            <w:pPr>
              <w:ind w:firstLine="17"/>
              <w:rPr>
                <w:rFonts w:asciiTheme="majorHAnsi" w:hAnsiTheme="majorHAnsi" w:cstheme="majorHAnsi"/>
                <w:b/>
                <w:bCs/>
                <w:color w:val="FFFFFF"/>
                <w:lang w:eastAsia="en-US"/>
              </w:rPr>
            </w:pPr>
            <w:bookmarkStart w:id="2" w:name="_Hlk81772940"/>
            <w:r w:rsidRPr="000B5B71">
              <w:rPr>
                <w:rFonts w:asciiTheme="majorHAnsi" w:hAnsiTheme="majorHAnsi" w:cstheme="majorHAnsi"/>
                <w:b/>
                <w:bCs/>
                <w:color w:val="FFFFFF"/>
                <w:lang w:eastAsia="en-US"/>
              </w:rPr>
              <w:t>DEĞERLİ ÖĞRETMENİM;</w:t>
            </w:r>
          </w:p>
          <w:p w:rsidR="007A2B18" w:rsidRPr="000B5B71" w:rsidRDefault="007A2B18" w:rsidP="00247B83">
            <w:pPr>
              <w:ind w:firstLine="17"/>
              <w:rPr>
                <w:rFonts w:asciiTheme="majorHAnsi" w:hAnsiTheme="majorHAnsi" w:cstheme="majorHAnsi"/>
                <w:b/>
                <w:bCs/>
                <w:color w:val="FFFFFF"/>
                <w:lang w:eastAsia="en-US"/>
              </w:rPr>
            </w:pPr>
            <w:r w:rsidRPr="000B5B71">
              <w:rPr>
                <w:rFonts w:asciiTheme="majorHAnsi" w:hAnsiTheme="majorHAnsi" w:cstheme="majorHAnsi"/>
                <w:b/>
                <w:bCs/>
                <w:color w:val="FFFFFF"/>
                <w:lang w:eastAsia="en-US"/>
              </w:rPr>
              <w:t>2021/2022 Tüm Derslerin Yıllık Planları ve bu DYK Planı Mobil Uygulamalarımızda Hazır. Uygulamadaki planların aynısını Excel formatında web sitemizden indirebilirsiniz. Uygulamalarımızı aşağıdaki bağlantıları kullanarak kurabilirsiniz.</w:t>
            </w:r>
          </w:p>
        </w:tc>
      </w:tr>
      <w:tr w:rsidR="007A2B18" w:rsidRPr="000B5B71" w:rsidTr="00247B83">
        <w:trPr>
          <w:trHeight w:val="492"/>
        </w:trPr>
        <w:tc>
          <w:tcPr>
            <w:tcW w:w="2728"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proofErr w:type="spellStart"/>
            <w:r w:rsidRPr="000B5B71">
              <w:rPr>
                <w:rFonts w:asciiTheme="majorHAnsi" w:hAnsiTheme="majorHAnsi" w:cstheme="majorHAnsi"/>
                <w:lang w:eastAsia="en-US"/>
              </w:rPr>
              <w:t>Android</w:t>
            </w:r>
            <w:proofErr w:type="spellEnd"/>
            <w:r w:rsidRPr="000B5B71">
              <w:rPr>
                <w:rFonts w:asciiTheme="majorHAnsi" w:hAnsiTheme="majorHAnsi" w:cstheme="majorHAnsi"/>
                <w:lang w:eastAsia="en-US"/>
              </w:rPr>
              <w:t xml:space="preserve">: </w:t>
            </w:r>
            <w:r w:rsidRPr="000B5B71">
              <w:rPr>
                <w:rFonts w:ascii="Segoe UI Emoji" w:hAnsi="Segoe UI Emoji" w:cs="Segoe UI Emoji"/>
                <w:lang w:eastAsia="en-US"/>
              </w:rPr>
              <w:t>👇👇</w:t>
            </w:r>
          </w:p>
        </w:tc>
        <w:tc>
          <w:tcPr>
            <w:tcW w:w="2739"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r w:rsidRPr="000B5B71">
              <w:rPr>
                <w:rFonts w:asciiTheme="majorHAnsi" w:hAnsiTheme="majorHAnsi" w:cstheme="majorHAnsi"/>
                <w:lang w:eastAsia="en-US"/>
              </w:rPr>
              <w:t>IOS (Apple</w:t>
            </w:r>
            <w:proofErr w:type="gramStart"/>
            <w:r w:rsidRPr="000B5B71">
              <w:rPr>
                <w:rFonts w:asciiTheme="majorHAnsi" w:hAnsiTheme="majorHAnsi" w:cstheme="majorHAnsi"/>
                <w:lang w:eastAsia="en-US"/>
              </w:rPr>
              <w:t>):</w:t>
            </w:r>
            <w:r w:rsidRPr="000B5B71">
              <w:rPr>
                <w:rFonts w:ascii="Segoe UI Emoji" w:hAnsi="Segoe UI Emoji" w:cs="Segoe UI Emoji"/>
                <w:lang w:eastAsia="en-US"/>
              </w:rPr>
              <w:t>👇</w:t>
            </w:r>
            <w:proofErr w:type="gramEnd"/>
            <w:r w:rsidRPr="000B5B71">
              <w:rPr>
                <w:rFonts w:ascii="Segoe UI Emoji" w:hAnsi="Segoe UI Emoji" w:cs="Segoe UI Emoji"/>
                <w:lang w:eastAsia="en-US"/>
              </w:rPr>
              <w:t>👇</w:t>
            </w:r>
          </w:p>
        </w:tc>
        <w:tc>
          <w:tcPr>
            <w:tcW w:w="2739"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r w:rsidRPr="000B5B71">
              <w:rPr>
                <w:rFonts w:asciiTheme="majorHAnsi" w:hAnsiTheme="majorHAnsi" w:cstheme="majorHAnsi"/>
                <w:lang w:eastAsia="en-US"/>
              </w:rPr>
              <w:t xml:space="preserve">HUAWEI </w:t>
            </w:r>
            <w:proofErr w:type="spellStart"/>
            <w:proofErr w:type="gramStart"/>
            <w:r w:rsidRPr="000B5B71">
              <w:rPr>
                <w:rFonts w:asciiTheme="majorHAnsi" w:hAnsiTheme="majorHAnsi" w:cstheme="majorHAnsi"/>
                <w:lang w:eastAsia="en-US"/>
              </w:rPr>
              <w:t>AppGallery</w:t>
            </w:r>
            <w:proofErr w:type="spellEnd"/>
            <w:r w:rsidRPr="000B5B71">
              <w:rPr>
                <w:rFonts w:asciiTheme="majorHAnsi" w:hAnsiTheme="majorHAnsi" w:cstheme="majorHAnsi"/>
                <w:lang w:eastAsia="en-US"/>
              </w:rPr>
              <w:t>:</w:t>
            </w:r>
            <w:r w:rsidRPr="000B5B71">
              <w:rPr>
                <w:rFonts w:ascii="Segoe UI Emoji" w:hAnsi="Segoe UI Emoji" w:cs="Segoe UI Emoji"/>
                <w:lang w:eastAsia="en-US"/>
              </w:rPr>
              <w:t>👇</w:t>
            </w:r>
            <w:proofErr w:type="gramEnd"/>
            <w:r w:rsidRPr="000B5B71">
              <w:rPr>
                <w:rFonts w:ascii="Segoe UI Emoji" w:hAnsi="Segoe UI Emoji" w:cs="Segoe UI Emoji"/>
                <w:lang w:eastAsia="en-US"/>
              </w:rPr>
              <w:t>👇</w:t>
            </w:r>
          </w:p>
        </w:tc>
        <w:tc>
          <w:tcPr>
            <w:tcW w:w="2756"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r w:rsidRPr="000B5B71">
              <w:rPr>
                <w:rFonts w:asciiTheme="majorHAnsi" w:hAnsiTheme="majorHAnsi" w:cstheme="majorHAnsi"/>
                <w:lang w:eastAsia="en-US"/>
              </w:rPr>
              <w:t>Telegram Grubu</w:t>
            </w:r>
            <w:r w:rsidRPr="000B5B71">
              <w:rPr>
                <w:rFonts w:ascii="Segoe UI Emoji" w:hAnsi="Segoe UI Emoji" w:cs="Segoe UI Emoji"/>
                <w:lang w:eastAsia="en-US"/>
              </w:rPr>
              <w:t>👇👇</w:t>
            </w:r>
          </w:p>
        </w:tc>
        <w:tc>
          <w:tcPr>
            <w:tcW w:w="3205"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r w:rsidRPr="000B5B71">
              <w:rPr>
                <w:rFonts w:asciiTheme="majorHAnsi" w:hAnsiTheme="majorHAnsi" w:cstheme="majorHAnsi"/>
                <w:lang w:eastAsia="en-US"/>
              </w:rPr>
              <w:t xml:space="preserve">Yıllık Planlar ve diğer evraklar için </w:t>
            </w:r>
            <w:r w:rsidRPr="000B5B71">
              <w:rPr>
                <w:rFonts w:ascii="Segoe UI Emoji" w:hAnsi="Segoe UI Emoji" w:cs="Segoe UI Emoji"/>
                <w:lang w:eastAsia="en-US"/>
              </w:rPr>
              <w:t>👇</w:t>
            </w:r>
          </w:p>
        </w:tc>
      </w:tr>
      <w:tr w:rsidR="007A2B18" w:rsidRPr="000B5B71" w:rsidTr="00247B83">
        <w:trPr>
          <w:trHeight w:val="600"/>
        </w:trPr>
        <w:tc>
          <w:tcPr>
            <w:tcW w:w="2728" w:type="dxa"/>
            <w:shd w:val="clear" w:color="auto" w:fill="auto"/>
            <w:vAlign w:val="center"/>
          </w:tcPr>
          <w:p w:rsidR="007A2B18" w:rsidRPr="000B5B71" w:rsidRDefault="00415BBF" w:rsidP="00247B83">
            <w:pPr>
              <w:ind w:firstLine="17"/>
              <w:jc w:val="center"/>
              <w:rPr>
                <w:rFonts w:asciiTheme="majorHAnsi" w:hAnsiTheme="majorHAnsi" w:cstheme="majorHAnsi"/>
                <w:lang w:eastAsia="en-US"/>
              </w:rPr>
            </w:pPr>
            <w:hyperlink r:id="rId5" w:history="1">
              <w:r w:rsidR="007A2B18" w:rsidRPr="000B5B71">
                <w:rPr>
                  <w:rStyle w:val="Kpr"/>
                  <w:rFonts w:asciiTheme="majorHAnsi" w:hAnsiTheme="majorHAnsi" w:cstheme="majorHAnsi"/>
                  <w:lang w:eastAsia="en-US"/>
                </w:rPr>
                <w:t>Buraya tıklayınız</w:t>
              </w:r>
            </w:hyperlink>
          </w:p>
        </w:tc>
        <w:tc>
          <w:tcPr>
            <w:tcW w:w="2739" w:type="dxa"/>
            <w:shd w:val="clear" w:color="auto" w:fill="auto"/>
            <w:vAlign w:val="center"/>
          </w:tcPr>
          <w:p w:rsidR="007A2B18" w:rsidRPr="000B5B71" w:rsidRDefault="00415BBF" w:rsidP="00247B83">
            <w:pPr>
              <w:ind w:firstLine="17"/>
              <w:jc w:val="center"/>
              <w:rPr>
                <w:rFonts w:asciiTheme="majorHAnsi" w:hAnsiTheme="majorHAnsi" w:cstheme="majorHAnsi"/>
                <w:lang w:eastAsia="en-US"/>
              </w:rPr>
            </w:pPr>
            <w:hyperlink r:id="rId6" w:history="1">
              <w:r w:rsidR="007A2B18" w:rsidRPr="000B5B71">
                <w:rPr>
                  <w:rStyle w:val="Kpr"/>
                  <w:rFonts w:asciiTheme="majorHAnsi" w:hAnsiTheme="majorHAnsi" w:cstheme="majorHAnsi"/>
                  <w:lang w:eastAsia="en-US"/>
                </w:rPr>
                <w:t>Buraya tıklayınız</w:t>
              </w:r>
            </w:hyperlink>
          </w:p>
        </w:tc>
        <w:tc>
          <w:tcPr>
            <w:tcW w:w="2739" w:type="dxa"/>
            <w:shd w:val="clear" w:color="auto" w:fill="auto"/>
            <w:vAlign w:val="center"/>
          </w:tcPr>
          <w:p w:rsidR="007A2B18" w:rsidRPr="000B5B71" w:rsidRDefault="00415BBF" w:rsidP="00247B83">
            <w:pPr>
              <w:ind w:firstLine="17"/>
              <w:jc w:val="center"/>
              <w:rPr>
                <w:rFonts w:asciiTheme="majorHAnsi" w:hAnsiTheme="majorHAnsi" w:cstheme="majorHAnsi"/>
                <w:lang w:eastAsia="en-US"/>
              </w:rPr>
            </w:pPr>
            <w:hyperlink r:id="rId7" w:history="1">
              <w:r w:rsidR="007A2B18" w:rsidRPr="000B5B71">
                <w:rPr>
                  <w:rStyle w:val="Kpr"/>
                  <w:rFonts w:asciiTheme="majorHAnsi" w:hAnsiTheme="majorHAnsi" w:cstheme="majorHAnsi"/>
                  <w:lang w:eastAsia="en-US"/>
                </w:rPr>
                <w:t>Buraya tıklayınız</w:t>
              </w:r>
            </w:hyperlink>
          </w:p>
        </w:tc>
        <w:tc>
          <w:tcPr>
            <w:tcW w:w="2756" w:type="dxa"/>
            <w:shd w:val="clear" w:color="auto" w:fill="auto"/>
            <w:vAlign w:val="center"/>
          </w:tcPr>
          <w:p w:rsidR="007A2B18" w:rsidRPr="000B5B71" w:rsidRDefault="00415BBF" w:rsidP="00247B83">
            <w:pPr>
              <w:jc w:val="center"/>
              <w:rPr>
                <w:rFonts w:asciiTheme="majorHAnsi" w:hAnsiTheme="majorHAnsi" w:cstheme="majorHAnsi"/>
              </w:rPr>
            </w:pPr>
            <w:hyperlink r:id="rId8" w:history="1">
              <w:r w:rsidR="007A2B18" w:rsidRPr="000B5B71">
                <w:rPr>
                  <w:rStyle w:val="Kpr"/>
                  <w:rFonts w:asciiTheme="majorHAnsi" w:hAnsiTheme="majorHAnsi" w:cstheme="majorHAnsi"/>
                  <w:lang w:eastAsia="en-US"/>
                </w:rPr>
                <w:t>Buraya tıklayınız</w:t>
              </w:r>
            </w:hyperlink>
          </w:p>
        </w:tc>
        <w:tc>
          <w:tcPr>
            <w:tcW w:w="3205" w:type="dxa"/>
            <w:shd w:val="clear" w:color="auto" w:fill="auto"/>
            <w:vAlign w:val="center"/>
          </w:tcPr>
          <w:p w:rsidR="007A2B18" w:rsidRPr="000B5B71" w:rsidRDefault="00415BBF" w:rsidP="00247B83">
            <w:pPr>
              <w:jc w:val="center"/>
              <w:rPr>
                <w:rFonts w:asciiTheme="majorHAnsi" w:hAnsiTheme="majorHAnsi" w:cstheme="majorHAnsi"/>
              </w:rPr>
            </w:pPr>
            <w:hyperlink r:id="rId9" w:history="1">
              <w:r w:rsidR="007A2B18" w:rsidRPr="000B5B71">
                <w:rPr>
                  <w:rStyle w:val="Kpr"/>
                  <w:rFonts w:asciiTheme="majorHAnsi" w:hAnsiTheme="majorHAnsi" w:cstheme="majorHAnsi"/>
                  <w:lang w:eastAsia="en-US"/>
                </w:rPr>
                <w:t>http://www.osmankarakaya.net</w:t>
              </w:r>
            </w:hyperlink>
          </w:p>
        </w:tc>
      </w:tr>
      <w:bookmarkEnd w:id="2"/>
    </w:tbl>
    <w:p w:rsidR="007A2B18" w:rsidRPr="000B5B71" w:rsidRDefault="007A2B18" w:rsidP="007A2B18">
      <w:pPr>
        <w:tabs>
          <w:tab w:val="left" w:pos="948"/>
        </w:tabs>
        <w:rPr>
          <w:rFonts w:asciiTheme="majorHAnsi" w:eastAsia="Arial" w:hAnsiTheme="majorHAnsi" w:cstheme="majorHAnsi"/>
        </w:rPr>
      </w:pPr>
    </w:p>
    <w:sectPr w:rsidR="007A2B18" w:rsidRPr="000B5B71">
      <w:pgSz w:w="16838" w:h="11906" w:orient="landscape"/>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2A758D"/>
    <w:multiLevelType w:val="hybridMultilevel"/>
    <w:tmpl w:val="DFE6FCCE"/>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A2"/>
    <w:rsid w:val="000031FB"/>
    <w:rsid w:val="00006AA2"/>
    <w:rsid w:val="000B5B71"/>
    <w:rsid w:val="000F115E"/>
    <w:rsid w:val="001E0D9F"/>
    <w:rsid w:val="00247DFF"/>
    <w:rsid w:val="003451D8"/>
    <w:rsid w:val="003E6933"/>
    <w:rsid w:val="00415BBF"/>
    <w:rsid w:val="004D7C83"/>
    <w:rsid w:val="006910A2"/>
    <w:rsid w:val="0075430C"/>
    <w:rsid w:val="007A2B18"/>
    <w:rsid w:val="00965856"/>
    <w:rsid w:val="009D748E"/>
    <w:rsid w:val="00B024DD"/>
    <w:rsid w:val="00BE71F8"/>
    <w:rsid w:val="00D62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7EF4"/>
  <w15:docId w15:val="{DDAEFE24-76F5-410B-821C-409AA6F5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styleId="TabloKlavuzuAk">
    <w:name w:val="Grid Table Light"/>
    <w:basedOn w:val="NormalTablo"/>
    <w:uiPriority w:val="40"/>
    <w:rsid w:val="00247D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rsid w:val="007A2B18"/>
    <w:rPr>
      <w:color w:val="0000FF"/>
      <w:u w:val="single"/>
    </w:rPr>
  </w:style>
  <w:style w:type="paragraph" w:customStyle="1" w:styleId="TableParagraph">
    <w:name w:val="Table Paragraph"/>
    <w:basedOn w:val="Normal"/>
    <w:uiPriority w:val="1"/>
    <w:qFormat/>
    <w:rsid w:val="003E6933"/>
    <w:pPr>
      <w:widowControl w:val="0"/>
      <w:autoSpaceDE w:val="0"/>
      <w:autoSpaceDN w:val="0"/>
      <w:spacing w:before="41" w:after="0" w:line="240" w:lineRule="auto"/>
      <w:ind w:left="240"/>
      <w:jc w:val="center"/>
    </w:pPr>
    <w:rPr>
      <w:rFonts w:ascii="Arial" w:eastAsia="Arial" w:hAnsi="Arial" w:cs="Arial"/>
      <w:lang w:eastAsia="en-US"/>
    </w:rPr>
  </w:style>
  <w:style w:type="paragraph" w:styleId="ListeParagraf">
    <w:name w:val="List Paragraph"/>
    <w:basedOn w:val="Normal"/>
    <w:uiPriority w:val="34"/>
    <w:qFormat/>
    <w:rsid w:val="00BE7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t.me/planliogretmenim" TargetMode="External"/><Relationship Id="rId3" Type="http://schemas.openxmlformats.org/officeDocument/2006/relationships/settings" Target="settings.xml"/><Relationship Id="rId7" Type="http://schemas.openxmlformats.org/officeDocument/2006/relationships/hyperlink" Target="http://meb.ai/JYW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b.ai/EGZQtJ" TargetMode="External"/><Relationship Id="rId11" Type="http://schemas.openxmlformats.org/officeDocument/2006/relationships/theme" Target="theme/theme1.xml"/><Relationship Id="rId5" Type="http://schemas.openxmlformats.org/officeDocument/2006/relationships/hyperlink" Target="http://meb.ai/fF8pA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mankarakay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9</Pages>
  <Words>4026</Words>
  <Characters>22952</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Osman Karakaya</cp:lastModifiedBy>
  <cp:revision>12</cp:revision>
  <dcterms:created xsi:type="dcterms:W3CDTF">2021-09-11T19:15:00Z</dcterms:created>
  <dcterms:modified xsi:type="dcterms:W3CDTF">2021-09-23T09:24:00Z</dcterms:modified>
</cp:coreProperties>
</file>