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36" w:rsidRPr="00890E39" w:rsidRDefault="001B2E78">
      <w:pPr>
        <w:jc w:val="center"/>
        <w:rPr>
          <w:sz w:val="12"/>
        </w:rPr>
      </w:pPr>
      <w:proofErr w:type="gramStart"/>
      <w:r w:rsidRPr="00890E39">
        <w:rPr>
          <w:b/>
          <w:sz w:val="28"/>
        </w:rPr>
        <w:t>.......................</w:t>
      </w:r>
      <w:proofErr w:type="gramEnd"/>
      <w:r w:rsidRPr="00890E39">
        <w:rPr>
          <w:b/>
          <w:sz w:val="28"/>
        </w:rPr>
        <w:t xml:space="preserve">OKULU TÜRK DİLİ VE EDEBİYATI DERSİ </w:t>
      </w:r>
      <w:r w:rsidR="00890E39">
        <w:rPr>
          <w:b/>
          <w:sz w:val="28"/>
        </w:rPr>
        <w:t>12. SINIF</w:t>
      </w:r>
      <w:r w:rsidRPr="00890E39">
        <w:rPr>
          <w:b/>
          <w:sz w:val="28"/>
        </w:rPr>
        <w:br/>
      </w:r>
      <w:r w:rsidR="00890E39">
        <w:rPr>
          <w:b/>
          <w:sz w:val="28"/>
        </w:rPr>
        <w:t>DESTEKLEME YETİŞTİRME KURSU</w:t>
      </w:r>
      <w:r w:rsidRPr="00890E39">
        <w:rPr>
          <w:b/>
          <w:sz w:val="28"/>
        </w:rPr>
        <w:t xml:space="preserve"> YILLIK DERS PLANI</w:t>
      </w:r>
    </w:p>
    <w:tbl>
      <w:tblPr>
        <w:tblStyle w:val="TabloKlavuzu"/>
        <w:tblW w:w="5029" w:type="pct"/>
        <w:tblInd w:w="-113" w:type="dxa"/>
        <w:tblLook w:val="04A0" w:firstRow="1" w:lastRow="0" w:firstColumn="1" w:lastColumn="0" w:noHBand="0" w:noVBand="1"/>
      </w:tblPr>
      <w:tblGrid>
        <w:gridCol w:w="491"/>
        <w:gridCol w:w="760"/>
        <w:gridCol w:w="491"/>
        <w:gridCol w:w="10799"/>
        <w:gridCol w:w="2936"/>
      </w:tblGrid>
      <w:tr w:rsidR="00034A36" w:rsidTr="00890E39">
        <w:trPr>
          <w:cantSplit/>
          <w:trHeight w:val="1134"/>
          <w:tblHeader/>
        </w:trPr>
        <w:tc>
          <w:tcPr>
            <w:tcW w:w="0" w:type="auto"/>
            <w:textDirection w:val="btLr"/>
          </w:tcPr>
          <w:p w:rsidR="00034A36" w:rsidRDefault="001B2E78">
            <w:pPr>
              <w:ind w:left="113" w:right="113"/>
              <w:jc w:val="center"/>
              <w:rPr>
                <w:b/>
              </w:rPr>
            </w:pPr>
            <w:r>
              <w:rPr>
                <w:b/>
              </w:rPr>
              <w:t>AY</w:t>
            </w:r>
          </w:p>
        </w:tc>
        <w:tc>
          <w:tcPr>
            <w:tcW w:w="0" w:type="auto"/>
            <w:textDirection w:val="btLr"/>
          </w:tcPr>
          <w:p w:rsidR="00034A36" w:rsidRDefault="001B2E78">
            <w:pPr>
              <w:ind w:left="113" w:right="113"/>
              <w:jc w:val="center"/>
              <w:rPr>
                <w:b/>
              </w:rPr>
            </w:pPr>
            <w:r>
              <w:rPr>
                <w:b/>
              </w:rPr>
              <w:t>HAFTA</w:t>
            </w:r>
          </w:p>
        </w:tc>
        <w:tc>
          <w:tcPr>
            <w:tcW w:w="0" w:type="auto"/>
            <w:textDirection w:val="btLr"/>
          </w:tcPr>
          <w:p w:rsidR="00034A36" w:rsidRDefault="001B2E78">
            <w:pPr>
              <w:ind w:left="113" w:right="113"/>
              <w:jc w:val="center"/>
              <w:rPr>
                <w:b/>
              </w:rPr>
            </w:pPr>
            <w:r>
              <w:rPr>
                <w:b/>
              </w:rPr>
              <w:t>SAAT</w:t>
            </w:r>
          </w:p>
        </w:tc>
        <w:tc>
          <w:tcPr>
            <w:tcW w:w="0" w:type="auto"/>
            <w:vAlign w:val="center"/>
          </w:tcPr>
          <w:p w:rsidR="00034A36" w:rsidRDefault="001B2E78">
            <w:pPr>
              <w:rPr>
                <w:b/>
              </w:rPr>
            </w:pPr>
            <w:r>
              <w:rPr>
                <w:b/>
              </w:rPr>
              <w:t>KAZANIM-KONU-ÜNİTE</w:t>
            </w:r>
          </w:p>
        </w:tc>
        <w:tc>
          <w:tcPr>
            <w:tcW w:w="0" w:type="auto"/>
            <w:vAlign w:val="center"/>
          </w:tcPr>
          <w:p w:rsidR="00034A36" w:rsidRDefault="001B2E78">
            <w:pPr>
              <w:rPr>
                <w:b/>
              </w:rPr>
            </w:pPr>
            <w:r>
              <w:rPr>
                <w:b/>
              </w:rPr>
              <w:t>DEĞERLENDİRME</w:t>
            </w:r>
          </w:p>
        </w:tc>
      </w:tr>
      <w:tr w:rsidR="00034A36" w:rsidTr="00890E39">
        <w:trPr>
          <w:cantSplit/>
          <w:trHeight w:val="1134"/>
        </w:trPr>
        <w:tc>
          <w:tcPr>
            <w:tcW w:w="0" w:type="auto"/>
            <w:textDirection w:val="btLr"/>
          </w:tcPr>
          <w:p w:rsidR="00034A36" w:rsidRDefault="001B2E78">
            <w:pPr>
              <w:ind w:left="113" w:right="113"/>
              <w:jc w:val="center"/>
              <w:rPr>
                <w:b/>
              </w:rPr>
            </w:pPr>
            <w:r>
              <w:t>EYLÜL</w:t>
            </w:r>
          </w:p>
        </w:tc>
        <w:tc>
          <w:tcPr>
            <w:tcW w:w="0" w:type="auto"/>
            <w:textDirection w:val="btLr"/>
          </w:tcPr>
          <w:p w:rsidR="00034A36" w:rsidRDefault="00890E39" w:rsidP="00890E39">
            <w:pPr>
              <w:ind w:left="113" w:right="113"/>
              <w:jc w:val="center"/>
              <w:rPr>
                <w:b/>
              </w:rPr>
            </w:pPr>
            <w:r>
              <w:t>1.HAFTA(1</w:t>
            </w:r>
            <w:r w:rsidR="001B2E78">
              <w:t>-</w:t>
            </w:r>
            <w:r>
              <w:t>7</w:t>
            </w:r>
            <w:r w:rsidR="001B2E78">
              <w:t>)</w:t>
            </w:r>
          </w:p>
        </w:tc>
        <w:tc>
          <w:tcPr>
            <w:tcW w:w="0" w:type="auto"/>
            <w:textDirection w:val="btLr"/>
          </w:tcPr>
          <w:p w:rsidR="00034A36" w:rsidRDefault="00890E39">
            <w:pPr>
              <w:ind w:left="113" w:right="113"/>
              <w:jc w:val="center"/>
              <w:rPr>
                <w:b/>
              </w:rPr>
            </w:pPr>
            <w:r>
              <w:t>... SAAT</w:t>
            </w:r>
          </w:p>
        </w:tc>
        <w:tc>
          <w:tcPr>
            <w:tcW w:w="0" w:type="auto"/>
            <w:vAlign w:val="center"/>
          </w:tcPr>
          <w:p w:rsidR="00034A36" w:rsidRDefault="001B2E78" w:rsidP="00890E39">
            <w:pPr>
              <w:rPr>
                <w:b/>
              </w:rPr>
            </w:pPr>
            <w:r>
              <w:t xml:space="preserve">1.ÜNİTE: 3 HAFTA GİRİŞ 1. Edebiyat ile düşünce akımları / felsefe arasındaki ilişki </w:t>
            </w:r>
          </w:p>
        </w:tc>
        <w:tc>
          <w:tcPr>
            <w:tcW w:w="0" w:type="auto"/>
            <w:vAlign w:val="center"/>
          </w:tcPr>
          <w:p w:rsidR="00034A36" w:rsidRDefault="001B2E78">
            <w:pPr>
              <w:rPr>
                <w:b/>
              </w:rPr>
            </w:pPr>
            <w:r>
              <w:br/>
            </w:r>
            <w:r>
              <w:rPr>
                <w:b/>
              </w:rPr>
              <w:t>2020-2021 Eğitim-Öğretim yılı başlangıcı</w:t>
            </w:r>
          </w:p>
        </w:tc>
      </w:tr>
      <w:tr w:rsidR="00890E39" w:rsidTr="00890E39">
        <w:trPr>
          <w:cantSplit/>
          <w:trHeight w:val="1134"/>
        </w:trPr>
        <w:tc>
          <w:tcPr>
            <w:tcW w:w="0" w:type="auto"/>
            <w:textDirection w:val="btLr"/>
          </w:tcPr>
          <w:p w:rsidR="00890E39" w:rsidRDefault="00890E39" w:rsidP="00890E39">
            <w:pPr>
              <w:ind w:left="113" w:right="113"/>
              <w:jc w:val="center"/>
            </w:pPr>
            <w:r>
              <w:t>EYLÜL</w:t>
            </w:r>
          </w:p>
        </w:tc>
        <w:tc>
          <w:tcPr>
            <w:tcW w:w="242" w:type="pct"/>
            <w:textDirection w:val="btLr"/>
          </w:tcPr>
          <w:p w:rsidR="00890E39" w:rsidRDefault="00890E39" w:rsidP="00890E39">
            <w:pPr>
              <w:ind w:left="113" w:right="113"/>
              <w:jc w:val="center"/>
            </w:pPr>
            <w:r>
              <w:t>2.HAFTA</w:t>
            </w:r>
          </w:p>
          <w:p w:rsidR="00890E39" w:rsidRDefault="00890E39" w:rsidP="00890E39">
            <w:pPr>
              <w:ind w:left="113" w:right="113"/>
              <w:jc w:val="center"/>
              <w:rPr>
                <w:b/>
              </w:rPr>
            </w:pPr>
            <w:r>
              <w:t>(7-14)</w:t>
            </w:r>
          </w:p>
        </w:tc>
        <w:tc>
          <w:tcPr>
            <w:tcW w:w="0" w:type="auto"/>
            <w:textDirection w:val="btLr"/>
          </w:tcPr>
          <w:p w:rsidR="00890E39" w:rsidRDefault="00890E39" w:rsidP="00890E39">
            <w:pPr>
              <w:ind w:left="113" w:right="113"/>
              <w:jc w:val="center"/>
              <w:rPr>
                <w:b/>
              </w:rPr>
            </w:pPr>
            <w:r>
              <w:t>... SAAT</w:t>
            </w:r>
          </w:p>
        </w:tc>
        <w:tc>
          <w:tcPr>
            <w:tcW w:w="0" w:type="auto"/>
            <w:vAlign w:val="center"/>
          </w:tcPr>
          <w:p w:rsidR="00890E39" w:rsidRDefault="00890E39" w:rsidP="00890E39">
            <w:r>
              <w:t>2. Edebiyat ile psikoloji ve psikiyatri arasındaki ilişki</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EYLÜL</w:t>
            </w:r>
          </w:p>
        </w:tc>
        <w:tc>
          <w:tcPr>
            <w:tcW w:w="0" w:type="auto"/>
            <w:textDirection w:val="btLr"/>
          </w:tcPr>
          <w:p w:rsidR="00890E39" w:rsidRDefault="00890E39" w:rsidP="00890E39">
            <w:pPr>
              <w:ind w:left="113" w:right="113"/>
              <w:jc w:val="center"/>
            </w:pPr>
            <w:r>
              <w:t>2.HAFTA (14-21)</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3. Dilin tarihî süreç içerisindeki değişimini etkileyen sebepler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EYLÜL</w:t>
            </w:r>
          </w:p>
        </w:tc>
        <w:tc>
          <w:tcPr>
            <w:tcW w:w="0" w:type="auto"/>
            <w:textDirection w:val="btLr"/>
          </w:tcPr>
          <w:p w:rsidR="000453BE" w:rsidRDefault="000453BE" w:rsidP="00890E39">
            <w:pPr>
              <w:ind w:left="113" w:right="113"/>
              <w:jc w:val="center"/>
            </w:pPr>
            <w:r>
              <w:t xml:space="preserve">3. HAFTA </w:t>
            </w:r>
          </w:p>
          <w:p w:rsidR="00890E39" w:rsidRDefault="00890E39" w:rsidP="00890E39">
            <w:pPr>
              <w:ind w:left="113" w:right="113"/>
              <w:jc w:val="center"/>
            </w:pPr>
            <w:bookmarkStart w:id="0" w:name="_GoBack"/>
            <w:bookmarkEnd w:id="0"/>
            <w:r>
              <w:t>(21-28)</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4. İlk örneklerden günümüze Türkçenin önemli sözlükleri Edebî eserlerin bir düşünce akımını / felsefi anlayışı yansıtabileceği, aynı şekilde felsefenin de edebiyattan yararlanabileceği üzerinde durulur. Siyasi ve toplumsal değişim, teknoloji, çeviri, yazarların dil tercihleri gibi hususların yazı ve konuşma dilini etkilediği belirtilir. “Giriş “ üniteleri, ünite tablosunda belirtilen kendi konuları/ kazanımları çerçevesinde ele alınacaktır. ( Ortaöğretim Türk dili ve edebiyatı 2018 müfredatı bkz. sayfa 18 ) Metinden hareketle dil bilgisi çalışmaları yapılır. ATATÜRK İLKELERİ Cumhuriyetçilik ilkesi Cumhuriyetçiliğin Türk toplumuna sağladığı faydalar Laiklik ilkesi Dinî istismar ve taassup konularında Atatürk’ün düşünceleri</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Pr="00890E39" w:rsidRDefault="00890E39" w:rsidP="00890E39">
            <w:pPr>
              <w:ind w:left="113" w:right="113"/>
              <w:jc w:val="center"/>
              <w:rPr>
                <w:sz w:val="18"/>
              </w:rPr>
            </w:pPr>
            <w:r w:rsidRPr="00890E39">
              <w:rPr>
                <w:sz w:val="18"/>
              </w:rPr>
              <w:t>EYLÜL-EKİM</w:t>
            </w:r>
          </w:p>
        </w:tc>
        <w:tc>
          <w:tcPr>
            <w:tcW w:w="0" w:type="auto"/>
            <w:textDirection w:val="btLr"/>
          </w:tcPr>
          <w:p w:rsidR="00890E39" w:rsidRDefault="000453BE" w:rsidP="00890E39">
            <w:pPr>
              <w:ind w:left="113" w:right="113"/>
              <w:jc w:val="center"/>
            </w:pPr>
            <w:r>
              <w:t xml:space="preserve">3. HAFTA </w:t>
            </w:r>
            <w:r w:rsidR="00890E39">
              <w:t>(29-04)</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Dil Bilgisi: Kelimede Anlam Kelimede anlam ile ilgili çalışmalar yapılır. Dil Bilgisi: İmla ve Noktalama Metinler üzerinden imla ve noktalama çalışmaları yapılır. • “Giriş “ üniteleri, ünite tablosunda belirtilen kendi konuları/ kazanımları çerçevesinde ele alınacaktır. ( Ortaöğretim Türk dili ve edebiyatı 2018 müfredatı bkz. sayfa 18 ) Metinden hareketle dil bilgisi çalışmaları yapılır. ATATÜRKÇÜ DÜŞÜNCE SİSTEMİ Atatürkçülüğün nitelikleri</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EKİM</w:t>
            </w:r>
          </w:p>
        </w:tc>
        <w:tc>
          <w:tcPr>
            <w:tcW w:w="0" w:type="auto"/>
            <w:textDirection w:val="btLr"/>
          </w:tcPr>
          <w:p w:rsidR="00890E39" w:rsidRDefault="00890E39" w:rsidP="00890E39">
            <w:pPr>
              <w:ind w:left="113" w:right="113"/>
              <w:jc w:val="center"/>
            </w:pPr>
            <w:r>
              <w:t>3.HAFTA(05-11)</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YAZI YAZMA ÇALIŞMASI -Öğrencilerden toplumsal değişim, teknoloji ve sosyal medyanın dili nasıl etkilediği hakkında bir yazı yazmaları istenir. SUNUM YAPMA ÇALIŞMASI -Öğrencilerden hayatımıza yeni girmiş teknolojik terimler üzerine bir sunum yapmaları istenir. Bu sunumda terimlerin yazılış ve telaffuzları ile ilgili hususlara da değinilir. “Giriş “ üniteleri, ünite tablosunda belirtilen kendi konuları/ kazanımları çerçevesinde ele alınacaktır. ( Ortaöğretim Türk dili ve edebiyatı 2018 müfredatı bkz. sayfa 18 )</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lastRenderedPageBreak/>
              <w:t>EKİM</w:t>
            </w:r>
          </w:p>
        </w:tc>
        <w:tc>
          <w:tcPr>
            <w:tcW w:w="0" w:type="auto"/>
            <w:textDirection w:val="btLr"/>
          </w:tcPr>
          <w:p w:rsidR="00890E39" w:rsidRDefault="00890E39" w:rsidP="00890E39">
            <w:pPr>
              <w:ind w:left="113" w:right="113"/>
              <w:jc w:val="center"/>
            </w:pPr>
            <w:r>
              <w:t>4.HAFTA(12-18)</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2. ÜNİTE: 6 HAFTA HİKÂYE ( ÖYKÜ ) 1. 1960 sonrası dönemden dört hikâye örneği 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EKİM</w:t>
            </w:r>
          </w:p>
        </w:tc>
        <w:tc>
          <w:tcPr>
            <w:tcW w:w="0" w:type="auto"/>
            <w:textDirection w:val="btLr"/>
          </w:tcPr>
          <w:p w:rsidR="00890E39" w:rsidRDefault="00890E39" w:rsidP="00890E39">
            <w:pPr>
              <w:ind w:left="113" w:right="113"/>
              <w:jc w:val="center"/>
            </w:pPr>
            <w:r>
              <w:t>5.HAFTA(19-25)</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1. 1960 sonrası dönemden dört hikâye örneği 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EKİM-KASIM</w:t>
            </w:r>
          </w:p>
        </w:tc>
        <w:tc>
          <w:tcPr>
            <w:tcW w:w="0" w:type="auto"/>
            <w:textDirection w:val="btLr"/>
          </w:tcPr>
          <w:p w:rsidR="00890E39" w:rsidRDefault="00890E39" w:rsidP="00890E39">
            <w:pPr>
              <w:ind w:left="113" w:right="113"/>
              <w:jc w:val="center"/>
            </w:pPr>
            <w:r>
              <w:t>6.HAFTA(26-01)</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2. Küçürek (minimal) hikâye örnekleri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sıralar.2. Küçürek (minimal) hikâye örnekleri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w:t>
            </w:r>
          </w:p>
        </w:tc>
        <w:tc>
          <w:tcPr>
            <w:tcW w:w="0" w:type="auto"/>
            <w:vAlign w:val="center"/>
          </w:tcPr>
          <w:p w:rsidR="00890E39" w:rsidRDefault="00890E39" w:rsidP="00890E39">
            <w:pPr>
              <w:rPr>
                <w:b/>
              </w:rPr>
            </w:pPr>
            <w:r>
              <w:br/>
            </w:r>
            <w:r>
              <w:rPr>
                <w:b/>
              </w:rPr>
              <w:t>Cumhuriyet Bayramı</w:t>
            </w:r>
          </w:p>
        </w:tc>
      </w:tr>
      <w:tr w:rsidR="00890E39" w:rsidTr="00890E39">
        <w:trPr>
          <w:cantSplit/>
          <w:trHeight w:val="1134"/>
        </w:trPr>
        <w:tc>
          <w:tcPr>
            <w:tcW w:w="0" w:type="auto"/>
            <w:textDirection w:val="btLr"/>
          </w:tcPr>
          <w:p w:rsidR="00890E39" w:rsidRDefault="00890E39" w:rsidP="00890E39">
            <w:pPr>
              <w:ind w:left="113" w:right="113"/>
              <w:jc w:val="center"/>
            </w:pPr>
            <w:r>
              <w:t>KASIM</w:t>
            </w:r>
          </w:p>
        </w:tc>
        <w:tc>
          <w:tcPr>
            <w:tcW w:w="0" w:type="auto"/>
            <w:textDirection w:val="btLr"/>
          </w:tcPr>
          <w:p w:rsidR="00890E39" w:rsidRDefault="00890E39" w:rsidP="00890E39">
            <w:pPr>
              <w:ind w:left="113" w:right="113"/>
              <w:jc w:val="center"/>
            </w:pPr>
            <w:r>
              <w:t>7.HAFTA(02-08)</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Dil Bilgisi: Kelimede Anlam Metin üzerinde kelimede anlam ile ilgili çalışmalar yapılır. Dil Bilgisi: İmla ve Noktalama Metinler üzerinden imla ve noktalama çalışmaları yapılır. A.2. 16. Metinlerden hareketle dil bilgisi çalışmaları yapar. ATATÜRK İLKELERİ Cumhuriyetçiliğin Türk toplumuna sağladığı faydalar</w:t>
            </w:r>
          </w:p>
        </w:tc>
        <w:tc>
          <w:tcPr>
            <w:tcW w:w="0" w:type="auto"/>
            <w:vAlign w:val="center"/>
          </w:tcPr>
          <w:p w:rsidR="00890E39" w:rsidRDefault="00890E39" w:rsidP="00890E39">
            <w:pPr>
              <w:rPr>
                <w:b/>
              </w:rPr>
            </w:pPr>
            <w:r>
              <w:br/>
            </w:r>
            <w:r>
              <w:rPr>
                <w:b/>
              </w:rPr>
              <w:t>Kızılay Haftası</w:t>
            </w:r>
          </w:p>
        </w:tc>
      </w:tr>
      <w:tr w:rsidR="00890E39" w:rsidTr="00890E39">
        <w:trPr>
          <w:cantSplit/>
          <w:trHeight w:val="1134"/>
        </w:trPr>
        <w:tc>
          <w:tcPr>
            <w:tcW w:w="0" w:type="auto"/>
            <w:textDirection w:val="btLr"/>
          </w:tcPr>
          <w:p w:rsidR="00890E39" w:rsidRDefault="00890E39" w:rsidP="00890E39">
            <w:pPr>
              <w:ind w:left="113" w:right="113"/>
              <w:jc w:val="center"/>
            </w:pPr>
            <w:r>
              <w:t>KASIM</w:t>
            </w:r>
          </w:p>
        </w:tc>
        <w:tc>
          <w:tcPr>
            <w:tcW w:w="0" w:type="auto"/>
            <w:textDirection w:val="btLr"/>
          </w:tcPr>
          <w:p w:rsidR="00890E39" w:rsidRDefault="00890E39" w:rsidP="00890E39">
            <w:pPr>
              <w:ind w:left="113" w:right="113"/>
              <w:jc w:val="center"/>
            </w:pPr>
            <w:r>
              <w:t>8.HAFTA(09-15)</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proofErr w:type="gramStart"/>
            <w:r>
              <w:t>Hikaye</w:t>
            </w:r>
            <w:proofErr w:type="gramEnd"/>
            <w:r>
              <w:t xml:space="preserv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SÖZLÜ İLETİŞİM SÖZLÜ İLETİŞİM KAZANIMLARI</w:t>
            </w:r>
          </w:p>
        </w:tc>
        <w:tc>
          <w:tcPr>
            <w:tcW w:w="0" w:type="auto"/>
            <w:vAlign w:val="center"/>
          </w:tcPr>
          <w:p w:rsidR="00890E39" w:rsidRDefault="00890E39" w:rsidP="00890E39">
            <w:pPr>
              <w:rPr>
                <w:b/>
              </w:rPr>
            </w:pPr>
            <w:r>
              <w:br/>
            </w:r>
            <w:r>
              <w:rPr>
                <w:b/>
              </w:rPr>
              <w:t>Atatürk Haftası</w:t>
            </w:r>
          </w:p>
        </w:tc>
      </w:tr>
      <w:tr w:rsidR="00890E39" w:rsidTr="00890E39">
        <w:trPr>
          <w:cantSplit/>
          <w:trHeight w:val="1134"/>
        </w:trPr>
        <w:tc>
          <w:tcPr>
            <w:tcW w:w="0" w:type="auto"/>
            <w:textDirection w:val="btLr"/>
          </w:tcPr>
          <w:p w:rsidR="00890E39" w:rsidRDefault="00890E39" w:rsidP="00890E39">
            <w:pPr>
              <w:ind w:left="113" w:right="113"/>
              <w:jc w:val="center"/>
            </w:pPr>
            <w:r>
              <w:lastRenderedPageBreak/>
              <w:t>KASIM</w:t>
            </w:r>
          </w:p>
        </w:tc>
        <w:tc>
          <w:tcPr>
            <w:tcW w:w="0" w:type="auto"/>
            <w:textDirection w:val="btLr"/>
          </w:tcPr>
          <w:p w:rsidR="00890E39" w:rsidRDefault="00890E39" w:rsidP="00890E39">
            <w:pPr>
              <w:ind w:left="113" w:right="113"/>
              <w:jc w:val="center"/>
            </w:pPr>
            <w:r>
              <w:t>9.HAFTA(23-29)</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Hikâye Dramatize Etme Çalışması -Öğrencilerden inceledikleri ya da kendi seçtikleri bir hikâyeyi dramatize etmeleri istenir. Sunum Hazırlama Çalışması -Öğrencilerden bir hikâyecinin hayatını ve eserlerini tanıtan bir sunum hazırlamaları istenir.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w:t>
            </w:r>
            <w:proofErr w:type="spellStart"/>
            <w:r>
              <w:t>Boğumlama</w:t>
            </w:r>
            <w:proofErr w:type="spellEnd"/>
            <w:r>
              <w:t>,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tcW w:w="0" w:type="auto"/>
            <w:vAlign w:val="center"/>
          </w:tcPr>
          <w:p w:rsidR="00890E39" w:rsidRDefault="00890E39" w:rsidP="00890E39">
            <w:pPr>
              <w:rPr>
                <w:b/>
              </w:rPr>
            </w:pPr>
            <w:r>
              <w:br/>
            </w:r>
            <w:r>
              <w:rPr>
                <w:b/>
              </w:rPr>
              <w:t>Öğretmenler Günü</w:t>
            </w:r>
          </w:p>
        </w:tc>
      </w:tr>
      <w:tr w:rsidR="00890E39" w:rsidTr="00890E39">
        <w:trPr>
          <w:cantSplit/>
          <w:trHeight w:val="1134"/>
        </w:trPr>
        <w:tc>
          <w:tcPr>
            <w:tcW w:w="0" w:type="auto"/>
            <w:textDirection w:val="btLr"/>
          </w:tcPr>
          <w:p w:rsidR="00890E39" w:rsidRDefault="00890E39" w:rsidP="00890E39">
            <w:pPr>
              <w:ind w:left="113" w:right="113"/>
              <w:jc w:val="center"/>
            </w:pPr>
            <w:r>
              <w:t>KASIM-ARALIK</w:t>
            </w:r>
          </w:p>
        </w:tc>
        <w:tc>
          <w:tcPr>
            <w:tcW w:w="0" w:type="auto"/>
            <w:textDirection w:val="btLr"/>
          </w:tcPr>
          <w:p w:rsidR="00890E39" w:rsidRDefault="00890E39" w:rsidP="00890E39">
            <w:pPr>
              <w:ind w:left="113" w:right="113"/>
              <w:jc w:val="center"/>
            </w:pPr>
            <w:r>
              <w:t>10.HAFTA(30-06)</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ÜNİTE: 3 ŞİİR / 10 HAFTA 1. Cumhuriyet Dönemi saf şiir anlayışından üç şiir örneği -Saf şiir örnekleri Necip Fazıl Kısakürek, Ziya Osman Saba, Ahmet Hamdi Tanpınar, Ahmet Muhip </w:t>
            </w:r>
            <w:proofErr w:type="spellStart"/>
            <w:r>
              <w:t>Dıranas</w:t>
            </w:r>
            <w:proofErr w:type="spellEnd"/>
            <w:r>
              <w:t xml:space="preserve">, Cahit Sıtkı Tarancı, </w:t>
            </w:r>
            <w:proofErr w:type="spellStart"/>
            <w:r>
              <w:t>Asaf</w:t>
            </w:r>
            <w:proofErr w:type="spellEnd"/>
            <w:r>
              <w:t xml:space="preserve"> Halet Çelebi, Behçet </w:t>
            </w:r>
            <w:proofErr w:type="spellStart"/>
            <w:r>
              <w:t>Necatigil</w:t>
            </w:r>
            <w:proofErr w:type="spellEnd"/>
            <w:r>
              <w:t xml:space="preserve">, Fazıl Hüsnü Dağlarca, Sedat </w:t>
            </w:r>
            <w:proofErr w:type="spellStart"/>
            <w:r>
              <w:t>Umran</w:t>
            </w:r>
            <w:proofErr w:type="spellEnd"/>
            <w:r>
              <w:t xml:space="preserve"> gibi şairlerden seçilir. A.</w:t>
            </w:r>
            <w:proofErr w:type="gramStart"/>
            <w:r>
              <w:t>1.1</w:t>
            </w:r>
            <w:proofErr w:type="gramEnd"/>
            <w:r>
              <w:t>. Metinde geçen kelime ve kelime gruplarının anlamlarını tespit eder. A.</w:t>
            </w:r>
            <w:proofErr w:type="gramStart"/>
            <w:r>
              <w:t>1.2</w:t>
            </w:r>
            <w:proofErr w:type="gramEnd"/>
            <w:r>
              <w:t>. Şiirin temasını belirler. A.</w:t>
            </w:r>
            <w:proofErr w:type="gramStart"/>
            <w:r>
              <w:t>1.3</w:t>
            </w:r>
            <w:proofErr w:type="gramEnd"/>
            <w:r>
              <w:t>. Şiirde ahengi sağlayan özellikleri/unsurları belirler. A.</w:t>
            </w:r>
            <w:proofErr w:type="gramStart"/>
            <w:r>
              <w:t>1.4</w:t>
            </w:r>
            <w:proofErr w:type="gramEnd"/>
            <w:r>
              <w:t>. Şiirin nazım biçimini ve nazım türünü tespit eder. A.</w:t>
            </w:r>
            <w:proofErr w:type="gramStart"/>
            <w:r>
              <w:t>1.5</w:t>
            </w:r>
            <w:proofErr w:type="gramEnd"/>
            <w:r>
              <w:t>. Şiirdeki mazmun, imge ve edebî sanatları belirleyerek bunların anlama katkısını değerlendirir. A.</w:t>
            </w:r>
            <w:proofErr w:type="gramStart"/>
            <w:r>
              <w:t>1.6</w:t>
            </w:r>
            <w:proofErr w:type="gramEnd"/>
            <w:r>
              <w:t>.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w:t>
            </w:r>
            <w:proofErr w:type="gramStart"/>
            <w:r>
              <w:t>1.9</w:t>
            </w:r>
            <w:proofErr w:type="gramEnd"/>
            <w:r>
              <w:t>. Şiiri yorumlar. A.1.10. Şair ile şiir arasındaki ilişkiyi değerlendirir. A.1. 11. Türün/biçimin ve dönemin/akımın diğer önemli yazarlarını ve eserlerini sıralar. A.1. 13. Metinler arası karşılaştırmalar yapar.</w:t>
            </w:r>
          </w:p>
        </w:tc>
        <w:tc>
          <w:tcPr>
            <w:tcW w:w="0" w:type="auto"/>
            <w:vAlign w:val="center"/>
          </w:tcPr>
          <w:p w:rsidR="00890E39" w:rsidRDefault="00890E39" w:rsidP="00890E39">
            <w:pPr>
              <w:rPr>
                <w:b/>
              </w:rPr>
            </w:pPr>
            <w:r>
              <w:br/>
            </w:r>
            <w:r>
              <w:rPr>
                <w:b/>
              </w:rPr>
              <w:t>Dünya Engelliler Günü</w:t>
            </w:r>
          </w:p>
        </w:tc>
      </w:tr>
      <w:tr w:rsidR="00890E39" w:rsidTr="00890E39">
        <w:trPr>
          <w:cantSplit/>
          <w:trHeight w:val="1134"/>
        </w:trPr>
        <w:tc>
          <w:tcPr>
            <w:tcW w:w="0" w:type="auto"/>
            <w:textDirection w:val="btLr"/>
          </w:tcPr>
          <w:p w:rsidR="00890E39" w:rsidRDefault="00890E39" w:rsidP="00890E39">
            <w:pPr>
              <w:ind w:left="113" w:right="113"/>
              <w:jc w:val="center"/>
            </w:pPr>
            <w:r>
              <w:t>ARALIK</w:t>
            </w:r>
          </w:p>
        </w:tc>
        <w:tc>
          <w:tcPr>
            <w:tcW w:w="0" w:type="auto"/>
            <w:textDirection w:val="btLr"/>
          </w:tcPr>
          <w:p w:rsidR="00890E39" w:rsidRDefault="00890E39" w:rsidP="00890E39">
            <w:pPr>
              <w:ind w:left="113" w:right="113"/>
              <w:jc w:val="center"/>
            </w:pPr>
            <w:r>
              <w:t>11.HAFTA(07-13)</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ŞİİR 2. Cumhuriyet Dönemi’nden (1923-1960) toplumcu eğilimleri yansıtan iki şiir örneği -Cumhuriyet sonrası (1923-1960) toplumcu şiir örneği Nazım Hikmet, </w:t>
            </w:r>
            <w:proofErr w:type="spellStart"/>
            <w:r>
              <w:t>Attilâ</w:t>
            </w:r>
            <w:proofErr w:type="spellEnd"/>
            <w:r>
              <w:t xml:space="preserve"> İlhan gibi şairlerden seçilir.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ARALIK</w:t>
            </w:r>
          </w:p>
        </w:tc>
        <w:tc>
          <w:tcPr>
            <w:tcW w:w="0" w:type="auto"/>
            <w:textDirection w:val="btLr"/>
          </w:tcPr>
          <w:p w:rsidR="00890E39" w:rsidRDefault="00890E39" w:rsidP="00890E39">
            <w:pPr>
              <w:ind w:left="113" w:right="113"/>
              <w:jc w:val="center"/>
            </w:pPr>
            <w:r>
              <w:t>12.HAFTA(14-20)</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ŞİİR 3. Millî Edebiyat anlayışını yansıtan iki şiir örneği -Millî Edebiyat anlayışını yansıtan şiirler Arif Nihat Asya, Orhan </w:t>
            </w:r>
            <w:proofErr w:type="spellStart"/>
            <w:r>
              <w:t>Şaik</w:t>
            </w:r>
            <w:proofErr w:type="spellEnd"/>
            <w:r>
              <w:t xml:space="preserve"> Gökyay, Niyazi Yıldırım </w:t>
            </w:r>
            <w:proofErr w:type="spellStart"/>
            <w:r>
              <w:t>Gençosmanoğlu</w:t>
            </w:r>
            <w:proofErr w:type="spellEnd"/>
            <w:r>
              <w:t>, Bekir Sıtkı Erdoğan gibi şairlerden seçilir. A.</w:t>
            </w:r>
            <w:proofErr w:type="gramStart"/>
            <w:r>
              <w:t>1.1</w:t>
            </w:r>
            <w:proofErr w:type="gramEnd"/>
            <w:r>
              <w:t>. Metinde geçen kelime ve kelime gruplarının anlamlarını tespit eder. A.</w:t>
            </w:r>
            <w:proofErr w:type="gramStart"/>
            <w:r>
              <w:t>1.2</w:t>
            </w:r>
            <w:proofErr w:type="gramEnd"/>
            <w:r>
              <w:t>. Şiirin temasını belirler. A.</w:t>
            </w:r>
            <w:proofErr w:type="gramStart"/>
            <w:r>
              <w:t>1.3</w:t>
            </w:r>
            <w:proofErr w:type="gramEnd"/>
            <w:r>
              <w:t>. Şiirde ahengi sağlayan özellikleri/unsurları belirler. A.</w:t>
            </w:r>
            <w:proofErr w:type="gramStart"/>
            <w:r>
              <w:t>1.4</w:t>
            </w:r>
            <w:proofErr w:type="gramEnd"/>
            <w:r>
              <w:t>. Şiirin nazım biçimini ve nazım türünü tespit eder. A.</w:t>
            </w:r>
            <w:proofErr w:type="gramStart"/>
            <w:r>
              <w:t>1.5</w:t>
            </w:r>
            <w:proofErr w:type="gramEnd"/>
            <w:r>
              <w:t>. Şiirdeki mazmun, imge ve edebî sanatları belirleyerek bunların anlama katkısını değerlendirir. A.</w:t>
            </w:r>
            <w:proofErr w:type="gramStart"/>
            <w:r>
              <w:t>1.6</w:t>
            </w:r>
            <w:proofErr w:type="gramEnd"/>
            <w:r>
              <w:t>.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w:t>
            </w:r>
            <w:proofErr w:type="gramStart"/>
            <w:r>
              <w:t>1.9</w:t>
            </w:r>
            <w:proofErr w:type="gramEnd"/>
            <w:r>
              <w:t>. Şiiri yorumlar. A.1.10. Şair ile şiir arasındaki ilişkiyi değerlendirir. A.1. 11. Türün/biçimin ve dönemin/akımın diğer önemli yazarlarını ve eserlerini sıralar. A.1. 13. Metinler arası karşılaştırmalar yapar. ATATÜRK İLKELERİ Laiklik ilkesi Dinî istismar ve taassup konularında Atatürk’ün düşünceleri</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lastRenderedPageBreak/>
              <w:t>ARALIK</w:t>
            </w:r>
          </w:p>
        </w:tc>
        <w:tc>
          <w:tcPr>
            <w:tcW w:w="0" w:type="auto"/>
            <w:textDirection w:val="btLr"/>
          </w:tcPr>
          <w:p w:rsidR="00890E39" w:rsidRDefault="00890E39" w:rsidP="00890E39">
            <w:pPr>
              <w:ind w:left="113" w:right="113"/>
              <w:jc w:val="center"/>
            </w:pPr>
            <w:r>
              <w:t>13.HAFTA(21-27)</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ŞİİR 4. Garip akımından iki şiir örneği -Garip akımı temsilcilerine yer verilir. 5. İkinci Yeni’den iki şiir örneği -İkinci Yeni temsilcilerine yer verilir.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ARALIK-OCAK</w:t>
            </w:r>
          </w:p>
        </w:tc>
        <w:tc>
          <w:tcPr>
            <w:tcW w:w="0" w:type="auto"/>
            <w:textDirection w:val="btLr"/>
          </w:tcPr>
          <w:p w:rsidR="00890E39" w:rsidRDefault="00890E39" w:rsidP="00890E39">
            <w:pPr>
              <w:ind w:left="113" w:right="113"/>
              <w:jc w:val="center"/>
            </w:pPr>
            <w:r>
              <w:t>14.HAFTA(28-03)</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ŞİİR 6. Dinî değerleri, geleneğe duyarlığı ve metafizik anlayışı öne çıkaran modern şairlerden iki şiir örneği -Dinî değerleri, geleneğe duyarlığı ve metafizik anlayışı öne çıkaran şiirler Sezai Karakoç, Cahit Zarifoğlu, Erdem </w:t>
            </w:r>
            <w:proofErr w:type="spellStart"/>
            <w:r>
              <w:t>Bayazıt</w:t>
            </w:r>
            <w:proofErr w:type="spellEnd"/>
            <w:r>
              <w:t xml:space="preserve"> gibi şairlerden seçilir.</w:t>
            </w:r>
          </w:p>
        </w:tc>
        <w:tc>
          <w:tcPr>
            <w:tcW w:w="0" w:type="auto"/>
            <w:vAlign w:val="center"/>
          </w:tcPr>
          <w:p w:rsidR="00890E39" w:rsidRDefault="00890E39" w:rsidP="00890E39">
            <w:pPr>
              <w:rPr>
                <w:b/>
              </w:rPr>
            </w:pPr>
            <w:r>
              <w:br/>
            </w:r>
            <w:r>
              <w:rPr>
                <w:b/>
              </w:rPr>
              <w:t>Yılbaşı Tatili</w:t>
            </w:r>
          </w:p>
        </w:tc>
      </w:tr>
      <w:tr w:rsidR="00890E39" w:rsidTr="00890E39">
        <w:trPr>
          <w:cantSplit/>
          <w:trHeight w:val="1134"/>
        </w:trPr>
        <w:tc>
          <w:tcPr>
            <w:tcW w:w="0" w:type="auto"/>
            <w:textDirection w:val="btLr"/>
          </w:tcPr>
          <w:p w:rsidR="00890E39" w:rsidRDefault="00890E39" w:rsidP="00890E39">
            <w:pPr>
              <w:ind w:left="113" w:right="113"/>
              <w:jc w:val="center"/>
            </w:pPr>
            <w:r>
              <w:t>OCAK</w:t>
            </w:r>
          </w:p>
        </w:tc>
        <w:tc>
          <w:tcPr>
            <w:tcW w:w="0" w:type="auto"/>
            <w:textDirection w:val="btLr"/>
          </w:tcPr>
          <w:p w:rsidR="00890E39" w:rsidRDefault="00890E39" w:rsidP="00890E39">
            <w:pPr>
              <w:ind w:left="113" w:right="113"/>
              <w:jc w:val="center"/>
            </w:pPr>
            <w:r>
              <w:t>15.HAFTA(04-10)</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ŞİİR 7. 1960 sonrası toplumcu eğilimleri yansıtan bir şiir örneği -1960 sonrası toplumcu eğilimleri yansıtan şiirler İsmet Özel, Süreyya </w:t>
            </w:r>
            <w:proofErr w:type="spellStart"/>
            <w:r>
              <w:t>Berfe</w:t>
            </w:r>
            <w:proofErr w:type="spellEnd"/>
            <w:r>
              <w:t xml:space="preserve"> gibi şairlerden seçilir.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OCAK</w:t>
            </w:r>
          </w:p>
        </w:tc>
        <w:tc>
          <w:tcPr>
            <w:tcW w:w="0" w:type="auto"/>
            <w:textDirection w:val="btLr"/>
          </w:tcPr>
          <w:p w:rsidR="00890E39" w:rsidRDefault="00890E39" w:rsidP="00890E39">
            <w:pPr>
              <w:ind w:left="113" w:right="113"/>
              <w:jc w:val="center"/>
            </w:pPr>
            <w:r>
              <w:t>16.HAFTA(11-17)</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ŞİİR 8. 1980 sonrası Türk şiirinden iki örnek -1960 sonrası toplumcu eğilimleri yansıtan şiirler İsmet Özel, Süreyya </w:t>
            </w:r>
            <w:proofErr w:type="spellStart"/>
            <w:r>
              <w:t>Berfe</w:t>
            </w:r>
            <w:proofErr w:type="spellEnd"/>
            <w:r>
              <w:t xml:space="preserve"> gibi şairlerden seçilir. A.</w:t>
            </w:r>
            <w:proofErr w:type="gramStart"/>
            <w:r>
              <w:t>1.1</w:t>
            </w:r>
            <w:proofErr w:type="gramEnd"/>
            <w:r>
              <w:t>. Metinde geçen kelime ve kelime gruplarının anlamlarını tespit eder. A.</w:t>
            </w:r>
            <w:proofErr w:type="gramStart"/>
            <w:r>
              <w:t>1.2</w:t>
            </w:r>
            <w:proofErr w:type="gramEnd"/>
            <w:r>
              <w:t>. Şiirin temasını belirler. A.</w:t>
            </w:r>
            <w:proofErr w:type="gramStart"/>
            <w:r>
              <w:t>1.3</w:t>
            </w:r>
            <w:proofErr w:type="gramEnd"/>
            <w:r>
              <w:t>. Şiirde ahengi sağlayan özellikleri/unsurları belirler. A.</w:t>
            </w:r>
            <w:proofErr w:type="gramStart"/>
            <w:r>
              <w:t>1.4</w:t>
            </w:r>
            <w:proofErr w:type="gramEnd"/>
            <w:r>
              <w:t>. Şiirin nazım biçimini ve nazım türünü tespit eder. A.</w:t>
            </w:r>
            <w:proofErr w:type="gramStart"/>
            <w:r>
              <w:t>1.5</w:t>
            </w:r>
            <w:proofErr w:type="gramEnd"/>
            <w:r>
              <w:t>. Şiirdeki mazmun, imge ve edebî sanatları belirleyerek bunların anlama katkısını değerlendirir.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OCAK</w:t>
            </w:r>
          </w:p>
        </w:tc>
        <w:tc>
          <w:tcPr>
            <w:tcW w:w="0" w:type="auto"/>
            <w:textDirection w:val="btLr"/>
          </w:tcPr>
          <w:p w:rsidR="00890E39" w:rsidRDefault="00890E39" w:rsidP="00890E39">
            <w:pPr>
              <w:ind w:left="113" w:right="113"/>
              <w:jc w:val="center"/>
            </w:pPr>
            <w:r>
              <w:t>17.HAFTA(18-24)</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ŞİİR 9. Cumhuriyet sonrası halk şiirinden iki şiir örneği -Halk şiiri örnekleri (Âşık Veysel, Ali İzzet Özkan, Davut </w:t>
            </w:r>
            <w:proofErr w:type="spellStart"/>
            <w:r>
              <w:t>Sulari</w:t>
            </w:r>
            <w:proofErr w:type="spellEnd"/>
            <w:r>
              <w:t xml:space="preserve">, </w:t>
            </w:r>
            <w:proofErr w:type="spellStart"/>
            <w:r>
              <w:t>Abdurrahim</w:t>
            </w:r>
            <w:proofErr w:type="spellEnd"/>
            <w:r>
              <w:t xml:space="preserve"> Karakoç, Âşık Daimi, Sefil Selimi, Şeref Taşlıova, Murat Çobanoğlu, </w:t>
            </w:r>
            <w:proofErr w:type="spellStart"/>
            <w:r>
              <w:t>Feymani</w:t>
            </w:r>
            <w:proofErr w:type="spellEnd"/>
            <w:r>
              <w:t xml:space="preserve"> gibi) 20. yüzyılın önde gelen halk şairlerinden seçilir. -Şiirler incelenirken gerekirse dünya edebiyatından ilgili şiir örneklerine yer verilir. A.</w:t>
            </w:r>
            <w:proofErr w:type="gramStart"/>
            <w:r>
              <w:t>1.6</w:t>
            </w:r>
            <w:proofErr w:type="gramEnd"/>
            <w:r>
              <w:t>.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w:t>
            </w:r>
            <w:proofErr w:type="gramStart"/>
            <w:r>
              <w:t>1.9</w:t>
            </w:r>
            <w:proofErr w:type="gramEnd"/>
            <w:r>
              <w:t>. Şiiri yorumlar. A.1.10. Şair ile şiir arasındaki ilişkiyi değerlendirir. A.1. 11. Türün/biçimin ve dönemin/akımın diğer önemli yazarlarını ve eserlerini sıralar. A.1. 13. Metinler arası karşılaştırmalar yapar.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ŞUBAT</w:t>
            </w:r>
          </w:p>
        </w:tc>
        <w:tc>
          <w:tcPr>
            <w:tcW w:w="0" w:type="auto"/>
            <w:textDirection w:val="btLr"/>
          </w:tcPr>
          <w:p w:rsidR="00890E39" w:rsidRDefault="00890E39" w:rsidP="00890E39">
            <w:pPr>
              <w:ind w:left="113" w:right="113"/>
              <w:jc w:val="center"/>
            </w:pPr>
            <w:r>
              <w:t>18.HAFTA(08-14)</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ŞİİR Dil Bilgisi: Kelimede Anlam Metin üzerinde kelimede anlam ile ilgili çalışmalar yapılır. Dil Bilgisi: İmla ve Noktalama Metinler üzerinden imla ve noktalama çalışmaları yapılır. A.1.12. Metinden hareketle dil bilgisi çalışmaları yapar.</w:t>
            </w:r>
          </w:p>
        </w:tc>
        <w:tc>
          <w:tcPr>
            <w:tcW w:w="0" w:type="auto"/>
            <w:vAlign w:val="center"/>
          </w:tcPr>
          <w:p w:rsidR="00890E39" w:rsidRDefault="00890E39" w:rsidP="00890E39">
            <w:pPr>
              <w:rPr>
                <w:b/>
              </w:rPr>
            </w:pPr>
            <w:r>
              <w:br/>
            </w:r>
            <w:r>
              <w:rPr>
                <w:b/>
              </w:rPr>
              <w:t>İkinci Yarıyıl Başlangıcı</w:t>
            </w:r>
          </w:p>
        </w:tc>
      </w:tr>
      <w:tr w:rsidR="00890E39" w:rsidTr="00890E39">
        <w:trPr>
          <w:cantSplit/>
          <w:trHeight w:val="1134"/>
        </w:trPr>
        <w:tc>
          <w:tcPr>
            <w:tcW w:w="0" w:type="auto"/>
            <w:textDirection w:val="btLr"/>
          </w:tcPr>
          <w:p w:rsidR="00890E39" w:rsidRDefault="00890E39" w:rsidP="00890E39">
            <w:pPr>
              <w:ind w:left="113" w:right="113"/>
              <w:jc w:val="center"/>
            </w:pPr>
            <w:r>
              <w:lastRenderedPageBreak/>
              <w:t>ŞUBAT</w:t>
            </w:r>
          </w:p>
        </w:tc>
        <w:tc>
          <w:tcPr>
            <w:tcW w:w="0" w:type="auto"/>
            <w:textDirection w:val="btLr"/>
          </w:tcPr>
          <w:p w:rsidR="00890E39" w:rsidRDefault="00890E39" w:rsidP="00890E39">
            <w:pPr>
              <w:ind w:left="113" w:right="113"/>
              <w:jc w:val="center"/>
            </w:pPr>
            <w:r>
              <w:t>19.HAFTA(15-21)</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Şiir Yazma Çalışması - Öğrencilerden inceledikleri şiirlerden birinin tarzını örnek alarak şiir yazmaları istenir. -Öğrencilerin yazdığı şiirler sınıfta değerlendirilir. - Öğrencilerin yazdığı şiirler çeşitli araç ve yöntemlerle (sınıf panosu, okul panosu, dergi, gazete, sosyal medya…) sergilenir. Şiir Dinletisi Hazırlama ve Sunma Çalışması -Öğrencilerden Cumhuriyet Dönemi Türk şiirinden ve Türk dünyasına ait şiirlerden oluşan bir şiir dinletisi hazırlamaları ve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w:t>
            </w:r>
            <w:proofErr w:type="spellStart"/>
            <w:r>
              <w:t>Boğumlama</w:t>
            </w:r>
            <w:proofErr w:type="spellEnd"/>
            <w:r>
              <w:t>,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ŞUBAT</w:t>
            </w:r>
          </w:p>
        </w:tc>
        <w:tc>
          <w:tcPr>
            <w:tcW w:w="0" w:type="auto"/>
            <w:textDirection w:val="btLr"/>
          </w:tcPr>
          <w:p w:rsidR="00890E39" w:rsidRDefault="00890E39" w:rsidP="00890E39">
            <w:pPr>
              <w:ind w:left="113" w:right="113"/>
              <w:jc w:val="center"/>
            </w:pPr>
            <w:r>
              <w:t>20.HAFTA(22-28)</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ÜNİTE: 4 ROMAN / 8 HAFTA 1. Cumhuriyet Dönemi Türk edebiyatından (1923-1950 arası) bir roman örneği 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 A.2. 6. Metindeki şahıs kadrosunun özelliklerini belirler.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MART</w:t>
            </w:r>
          </w:p>
        </w:tc>
        <w:tc>
          <w:tcPr>
            <w:tcW w:w="0" w:type="auto"/>
            <w:textDirection w:val="btLr"/>
          </w:tcPr>
          <w:p w:rsidR="00890E39" w:rsidRDefault="00890E39" w:rsidP="00890E39">
            <w:pPr>
              <w:ind w:left="113" w:right="113"/>
              <w:jc w:val="center"/>
            </w:pPr>
            <w:r>
              <w:t>21.HAFTA(01-07)</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ROMAN 2. Cumhuriyet Dönemi Türk edebiyatından (1950-1980 arası) iki roman örneği -Romanlar farklı anlayış ve akımlardan seçilmelidir.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MART</w:t>
            </w:r>
          </w:p>
        </w:tc>
        <w:tc>
          <w:tcPr>
            <w:tcW w:w="0" w:type="auto"/>
            <w:textDirection w:val="btLr"/>
          </w:tcPr>
          <w:p w:rsidR="00890E39" w:rsidRDefault="00890E39" w:rsidP="00890E39">
            <w:pPr>
              <w:ind w:left="113" w:right="113"/>
              <w:jc w:val="center"/>
            </w:pPr>
            <w:r>
              <w:t>22.HAFTA(08-14)</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ROMAN 2. Cumhuriyet Dönemi Türk edebiyatından (1950-1980 arası) iki roman örneği -Romanlar farklı anlayış ve akımlardan seçilmelidir.</w:t>
            </w:r>
          </w:p>
        </w:tc>
        <w:tc>
          <w:tcPr>
            <w:tcW w:w="0" w:type="auto"/>
            <w:vAlign w:val="center"/>
          </w:tcPr>
          <w:p w:rsidR="00890E39" w:rsidRDefault="00890E39" w:rsidP="00890E39">
            <w:pPr>
              <w:rPr>
                <w:b/>
              </w:rPr>
            </w:pPr>
            <w:r>
              <w:br/>
            </w:r>
            <w:r>
              <w:rPr>
                <w:b/>
              </w:rPr>
              <w:t>İstiklâl Marşı’nın Kabulü ve Mehmet Akif Ersoy’u Anma Günü</w:t>
            </w:r>
          </w:p>
        </w:tc>
      </w:tr>
      <w:tr w:rsidR="00890E39" w:rsidTr="00890E39">
        <w:trPr>
          <w:cantSplit/>
          <w:trHeight w:val="1134"/>
        </w:trPr>
        <w:tc>
          <w:tcPr>
            <w:tcW w:w="0" w:type="auto"/>
            <w:textDirection w:val="btLr"/>
          </w:tcPr>
          <w:p w:rsidR="00890E39" w:rsidRDefault="00890E39" w:rsidP="00890E39">
            <w:pPr>
              <w:ind w:left="113" w:right="113"/>
              <w:jc w:val="center"/>
            </w:pPr>
            <w:r>
              <w:t>MART</w:t>
            </w:r>
          </w:p>
        </w:tc>
        <w:tc>
          <w:tcPr>
            <w:tcW w:w="0" w:type="auto"/>
            <w:textDirection w:val="btLr"/>
          </w:tcPr>
          <w:p w:rsidR="00890E39" w:rsidRDefault="00890E39" w:rsidP="00890E39">
            <w:pPr>
              <w:ind w:left="113" w:right="113"/>
              <w:jc w:val="center"/>
            </w:pPr>
            <w:r>
              <w:t>23.HAFTA(15-21)</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ROMAN 3. 1980 sonrası Türk edebiyatından bir roman örneği -Romanlar farklı anlayış ve akımlardan seçilmelidir. A.2. 7. Metindeki zaman ve mekânın özelliklerini belirler. A.2. 8. Metinde anlatıcı ve bakış açısının işlevini belirler. A.2. 9. Metindeki anlatım biçimleri ve tekniklerinin işlevlerini belirler. A.2. 10. Metnin üslup özelliklerini belirler.</w:t>
            </w:r>
          </w:p>
        </w:tc>
        <w:tc>
          <w:tcPr>
            <w:tcW w:w="0" w:type="auto"/>
            <w:vAlign w:val="center"/>
          </w:tcPr>
          <w:p w:rsidR="00890E39" w:rsidRDefault="00890E39" w:rsidP="00890E39">
            <w:pPr>
              <w:rPr>
                <w:b/>
              </w:rPr>
            </w:pPr>
            <w:r>
              <w:br/>
            </w:r>
            <w:r>
              <w:rPr>
                <w:b/>
              </w:rPr>
              <w:t>Şehitler Günü</w:t>
            </w:r>
          </w:p>
        </w:tc>
      </w:tr>
      <w:tr w:rsidR="00890E39" w:rsidTr="00890E39">
        <w:trPr>
          <w:cantSplit/>
          <w:trHeight w:val="1134"/>
        </w:trPr>
        <w:tc>
          <w:tcPr>
            <w:tcW w:w="0" w:type="auto"/>
            <w:textDirection w:val="btLr"/>
          </w:tcPr>
          <w:p w:rsidR="00890E39" w:rsidRDefault="00890E39" w:rsidP="00890E39">
            <w:pPr>
              <w:ind w:left="113" w:right="113"/>
              <w:jc w:val="center"/>
            </w:pPr>
            <w:r>
              <w:lastRenderedPageBreak/>
              <w:t>MART</w:t>
            </w:r>
          </w:p>
        </w:tc>
        <w:tc>
          <w:tcPr>
            <w:tcW w:w="0" w:type="auto"/>
            <w:textDirection w:val="btLr"/>
          </w:tcPr>
          <w:p w:rsidR="00890E39" w:rsidRDefault="00890E39" w:rsidP="00890E39">
            <w:pPr>
              <w:ind w:left="113" w:right="113"/>
              <w:jc w:val="center"/>
            </w:pPr>
            <w:r>
              <w:t>24.HAFTA(22-28)</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ROMAN 4. Türk dünyası edebiyatından bir roman örneği A.2. 11 Metinde millî, manevi ve evrensel değerler ile sosyal, siyasi, tarihî ve mitolojik ögeleri belirler. A.2. 12. Metinde edebiyat, sanat ve fikir akımlarının/anlayışlarının yansımalarını değerlendirir.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MART-NİSAN</w:t>
            </w:r>
          </w:p>
        </w:tc>
        <w:tc>
          <w:tcPr>
            <w:tcW w:w="0" w:type="auto"/>
            <w:textDirection w:val="btLr"/>
          </w:tcPr>
          <w:p w:rsidR="00890E39" w:rsidRDefault="00890E39" w:rsidP="00890E39">
            <w:pPr>
              <w:ind w:left="113" w:right="113"/>
              <w:jc w:val="center"/>
            </w:pPr>
            <w:r>
              <w:t>25.HAFTA(29-04)</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ROMAN 5. Dünya edebiyatından bir roman örneği -Romanlar farklı anlayış ve akımlardan seçilmelidir. - Dünya edebiyatına ait roman örneği 20. yüzyıldan seçilmelidir. A.2. 13. Metni yorumlar. A.2. 14. Yazar ile metin arasındaki ilişkiyi değerlendir. A.2. 15. Türün ve dönemin/akımın diğer önemli yazarlarını ve eserlerini sıralar.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NİSAN</w:t>
            </w:r>
          </w:p>
        </w:tc>
        <w:tc>
          <w:tcPr>
            <w:tcW w:w="0" w:type="auto"/>
            <w:textDirection w:val="btLr"/>
          </w:tcPr>
          <w:p w:rsidR="00890E39" w:rsidRDefault="00890E39" w:rsidP="00890E39">
            <w:pPr>
              <w:ind w:left="113" w:right="113"/>
              <w:jc w:val="center"/>
            </w:pPr>
            <w:r>
              <w:t>26.HAFTA(05-11)</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ROMAN Dil Bilgisi: Paragrafta Anlam Paragrafta anlam ile ilgili çalışmalar yapılır. Dil Bilgisi: İmla ve Noktalama Metinler üzerinden imla ve noktalama çalışmaları yapılır. A.2. 16. Metinlerden hareketle dil bilgisi çalışmaları yapar.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NİSAN</w:t>
            </w:r>
          </w:p>
        </w:tc>
        <w:tc>
          <w:tcPr>
            <w:tcW w:w="0" w:type="auto"/>
            <w:textDirection w:val="btLr"/>
          </w:tcPr>
          <w:p w:rsidR="00890E39" w:rsidRDefault="00890E39" w:rsidP="00890E39">
            <w:pPr>
              <w:ind w:left="113" w:right="113"/>
              <w:jc w:val="center"/>
            </w:pPr>
            <w:r>
              <w:t>27.HAFTA(19-25)</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Roman Tanıtma ve Değerlendirme Yazı Çalışması -Öğrencilerden inceledikleri romanlardan biri üzerine tanıtma-değerlendirme yazısı yazmaları istenir. - Öğrencilerin yazdığı yazılar çeşitli araç ve yöntemlerle (sınıf panosu, okul panosu, dergi, gazete, sosyal medya…) sergilenir. Roman Yorumlama Sunum Çalışması -Öğrencilerin okuyup beğendikleri bir roman hakkındaki düşüncelerini sınıf ortamında hazırlıksız konuşma şeklinde sunmaları sağlanır.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9. </w:t>
            </w:r>
            <w:proofErr w:type="spellStart"/>
            <w:r>
              <w:t>Boğumlama</w:t>
            </w:r>
            <w:proofErr w:type="spellEnd"/>
            <w:r>
              <w:t>,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tcW w:w="0" w:type="auto"/>
            <w:vAlign w:val="center"/>
          </w:tcPr>
          <w:p w:rsidR="00890E39" w:rsidRDefault="00890E39" w:rsidP="00890E39">
            <w:pPr>
              <w:rPr>
                <w:b/>
              </w:rPr>
            </w:pPr>
            <w:r>
              <w:br/>
            </w:r>
            <w:r>
              <w:rPr>
                <w:b/>
              </w:rPr>
              <w:t>23 Nisan Ulusal Egemenlik ve Çocuk Bayramı</w:t>
            </w:r>
          </w:p>
        </w:tc>
      </w:tr>
      <w:tr w:rsidR="00890E39" w:rsidTr="00890E39">
        <w:trPr>
          <w:cantSplit/>
          <w:trHeight w:val="1134"/>
        </w:trPr>
        <w:tc>
          <w:tcPr>
            <w:tcW w:w="0" w:type="auto"/>
            <w:textDirection w:val="btLr"/>
          </w:tcPr>
          <w:p w:rsidR="00890E39" w:rsidRDefault="00890E39" w:rsidP="00890E39">
            <w:pPr>
              <w:ind w:left="113" w:right="113"/>
              <w:jc w:val="center"/>
            </w:pPr>
            <w:r>
              <w:t>NİSAN-MAYIS</w:t>
            </w:r>
          </w:p>
        </w:tc>
        <w:tc>
          <w:tcPr>
            <w:tcW w:w="0" w:type="auto"/>
            <w:textDirection w:val="btLr"/>
          </w:tcPr>
          <w:p w:rsidR="00890E39" w:rsidRDefault="00890E39" w:rsidP="00890E39">
            <w:pPr>
              <w:ind w:left="113" w:right="113"/>
              <w:jc w:val="center"/>
            </w:pPr>
            <w:r>
              <w:t>28.HAFTA(26-02)</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5.ÜNİTE: 4 HAFTA TİYATRO 1. 1950 sonrası Türk tiyatrosundan üç metin -Seçilen metinler farklı anlayış ve akımlardan olmalıdır. 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tcW w:w="0" w:type="auto"/>
            <w:vAlign w:val="center"/>
          </w:tcPr>
          <w:p w:rsidR="00890E39" w:rsidRDefault="00890E39" w:rsidP="00890E39">
            <w:pPr>
              <w:rPr>
                <w:b/>
              </w:rPr>
            </w:pPr>
            <w:r>
              <w:br/>
            </w:r>
            <w:r>
              <w:rPr>
                <w:b/>
              </w:rPr>
              <w:t>1 Mayıs İşçi Bayramı</w:t>
            </w:r>
          </w:p>
        </w:tc>
      </w:tr>
      <w:tr w:rsidR="00890E39" w:rsidTr="00890E39">
        <w:trPr>
          <w:cantSplit/>
          <w:trHeight w:val="1134"/>
        </w:trPr>
        <w:tc>
          <w:tcPr>
            <w:tcW w:w="0" w:type="auto"/>
            <w:textDirection w:val="btLr"/>
          </w:tcPr>
          <w:p w:rsidR="00890E39" w:rsidRDefault="00890E39" w:rsidP="00890E39">
            <w:pPr>
              <w:ind w:left="113" w:right="113"/>
              <w:jc w:val="center"/>
            </w:pPr>
            <w:r>
              <w:t>MAYIS</w:t>
            </w:r>
          </w:p>
        </w:tc>
        <w:tc>
          <w:tcPr>
            <w:tcW w:w="0" w:type="auto"/>
            <w:textDirection w:val="btLr"/>
          </w:tcPr>
          <w:p w:rsidR="00890E39" w:rsidRDefault="00890E39" w:rsidP="00890E39">
            <w:pPr>
              <w:ind w:left="113" w:right="113"/>
              <w:jc w:val="center"/>
            </w:pPr>
            <w:r>
              <w:t>29.HAFTA(03-09)</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TİYATRO 1. 1950 sonrası Türk tiyatrosundan üç metin -Seçilen metinler farklı anlayış ve akımlardan olmalıdır. A.3. 6. Metindeki şahıs kadrosunun özelliklerini belirler. A.3. 7. Metindeki zaman ve mekânın özelliklerini belirler. A.3. 8. Metnin dil, üslup ve anlatım/sunum özelliklerini belirler. A.3. 9. Metinde millî, manevi ve evrensel değerler ile sosyal, siyasi, tarihî ve mitolojik ögeleri </w:t>
            </w:r>
            <w:proofErr w:type="gramStart"/>
            <w:r>
              <w:t>belirler.A</w:t>
            </w:r>
            <w:proofErr w:type="gramEnd"/>
            <w:r>
              <w:t>.3.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lastRenderedPageBreak/>
              <w:t>MAYIS</w:t>
            </w:r>
          </w:p>
        </w:tc>
        <w:tc>
          <w:tcPr>
            <w:tcW w:w="0" w:type="auto"/>
            <w:textDirection w:val="btLr"/>
          </w:tcPr>
          <w:p w:rsidR="00890E39" w:rsidRDefault="00890E39" w:rsidP="00890E39">
            <w:pPr>
              <w:ind w:left="113" w:right="113"/>
              <w:jc w:val="center"/>
            </w:pPr>
            <w:r>
              <w:t>30.HAFTA(10-16)</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TİYATRO Dil Bilgisi: Paragrafta Anlam Paragrafta anlam ile ilgili çalışmalar yapılır. Dil Bilgisi: İmla ve Noktalama Metinler üzerinden imla ve noktalama çalışmaları yapılır. A.3. 14. Metinlerden hareketle dil bilgisi çalışmaları yapar.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MAYIS</w:t>
            </w:r>
          </w:p>
        </w:tc>
        <w:tc>
          <w:tcPr>
            <w:tcW w:w="0" w:type="auto"/>
            <w:textDirection w:val="btLr"/>
          </w:tcPr>
          <w:p w:rsidR="00890E39" w:rsidRDefault="00890E39" w:rsidP="00890E39">
            <w:pPr>
              <w:ind w:left="113" w:right="113"/>
              <w:jc w:val="center"/>
            </w:pPr>
            <w:r>
              <w:t>31.HAFTA(17-23)</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Tiyatro Metnini Radyo Tiyatrosuna Dönüştürme Çalışması -Öğrencilerden bir tiyatro metninin bir bölümünü veya tamamını özelliklerine dikkat ederek radyo tiyatrosuna dönüştürmeleri istenir. Radyo Tiyatrosunu Seslendirme Çalışması Öğrencilere bir radyo tiyatrosu dinletilir. -Öğrencilerden yazdıkları radyo tiyatrosunu bilişim teknolojilerini kullanarak seslendirmeleri ve bu seslendirmeyi sınıfta sunmaları istenir. B.3. Yazma konusuyla ilgili hazırlık yapar. B.5. Metin türüne özgü yapı özelliklerine uygun yazar. B.6. Metin türüne özgü dil ve anlatım özelliklerine uygun yazar. C.1. 9. </w:t>
            </w:r>
            <w:proofErr w:type="spellStart"/>
            <w:r>
              <w:t>Boğumlama</w:t>
            </w:r>
            <w:proofErr w:type="spellEnd"/>
            <w:r>
              <w:t>, vurgulama, tonlama ve duraklamaya dikkat ederek konuşur. C.1. 10. Konuşurken gereksiz ses ve kelimeler kullanmaktan kaçınır.</w:t>
            </w:r>
          </w:p>
        </w:tc>
        <w:tc>
          <w:tcPr>
            <w:tcW w:w="0" w:type="auto"/>
            <w:vAlign w:val="center"/>
          </w:tcPr>
          <w:p w:rsidR="00890E39" w:rsidRDefault="00890E39" w:rsidP="00890E39">
            <w:pPr>
              <w:rPr>
                <w:b/>
              </w:rPr>
            </w:pPr>
            <w:r>
              <w:br/>
            </w:r>
            <w:r>
              <w:rPr>
                <w:b/>
              </w:rPr>
              <w:t>19 Mayıs Atatürk’ü Anma Gençlik ve Spor Bayramı</w:t>
            </w:r>
          </w:p>
        </w:tc>
      </w:tr>
      <w:tr w:rsidR="00890E39" w:rsidTr="00890E39">
        <w:trPr>
          <w:cantSplit/>
          <w:trHeight w:val="1134"/>
        </w:trPr>
        <w:tc>
          <w:tcPr>
            <w:tcW w:w="0" w:type="auto"/>
            <w:textDirection w:val="btLr"/>
          </w:tcPr>
          <w:p w:rsidR="00890E39" w:rsidRDefault="00890E39" w:rsidP="00890E39">
            <w:pPr>
              <w:ind w:left="113" w:right="113"/>
              <w:jc w:val="center"/>
            </w:pPr>
            <w:r>
              <w:t>MAYIS</w:t>
            </w:r>
          </w:p>
        </w:tc>
        <w:tc>
          <w:tcPr>
            <w:tcW w:w="0" w:type="auto"/>
            <w:textDirection w:val="btLr"/>
          </w:tcPr>
          <w:p w:rsidR="00890E39" w:rsidRDefault="00890E39" w:rsidP="00890E39">
            <w:pPr>
              <w:ind w:left="113" w:right="113"/>
              <w:jc w:val="center"/>
            </w:pPr>
            <w:r>
              <w:t>32.HAFTA(24-30)</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6.ÜNİTE: 4 HAFTA DENEME 1. Dünya edebiyatından bir deneme örneği -Dünya edebiyatından alınan denemenin, türün ilk örneklerinden olmasına özen gösterilir. 4.) BİLGİLENDİRİCİ (ÖĞRETİCİ) METİNLER A.</w:t>
            </w:r>
            <w:proofErr w:type="gramStart"/>
            <w:r>
              <w:t>4.1</w:t>
            </w:r>
            <w:proofErr w:type="gramEnd"/>
            <w:r>
              <w:t>. Metinde geçen kelime ve kelime gruplarının anlamlarını tespit eder. A.</w:t>
            </w:r>
            <w:proofErr w:type="gramStart"/>
            <w:r>
              <w:t>4.2</w:t>
            </w:r>
            <w:proofErr w:type="gramEnd"/>
            <w:r>
              <w:t>. Metnin türünün ortaya çıkışı ve tarihsel dönem ile ilişkisini belirler. A.</w:t>
            </w:r>
            <w:proofErr w:type="gramStart"/>
            <w:r>
              <w:t>4.3</w:t>
            </w:r>
            <w:proofErr w:type="gramEnd"/>
            <w:r>
              <w:t>. Metin ile metnin konusu, amacı ve hedef kitlesi arasında ilişki kurar. A.4. 6. Metnin görsel unsurlarla ilişkisini belirler. A.</w:t>
            </w:r>
            <w:proofErr w:type="gramStart"/>
            <w:r>
              <w:t>4.7</w:t>
            </w:r>
            <w:proofErr w:type="gramEnd"/>
            <w:r>
              <w:t>. Metnin üslup özelliklerini belirler.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MAYIS-HAZİRAN</w:t>
            </w:r>
          </w:p>
        </w:tc>
        <w:tc>
          <w:tcPr>
            <w:tcW w:w="0" w:type="auto"/>
            <w:textDirection w:val="btLr"/>
          </w:tcPr>
          <w:p w:rsidR="00890E39" w:rsidRDefault="00890E39" w:rsidP="00890E39">
            <w:pPr>
              <w:ind w:left="113" w:right="113"/>
              <w:jc w:val="center"/>
            </w:pPr>
            <w:r>
              <w:t>33.HAFTA(31-06)</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DENEME 2. Cumhuriyet Dönemi’nden (1923-1960 arası) bir deneme örneği 3. Cumhuriyet Dönemi’nden (1960 sonrası) iki deneme örneği A.</w:t>
            </w:r>
            <w:proofErr w:type="gramStart"/>
            <w:r>
              <w:t>4.8</w:t>
            </w:r>
            <w:proofErr w:type="gramEnd"/>
            <w:r>
              <w:t>. Metinde millî, manevi ve evrensel değerler ile sosyal, siyasi, tarihî ve mitolojik ögeleri belirler. A.</w:t>
            </w:r>
            <w:proofErr w:type="gramStart"/>
            <w:r>
              <w:t>4.9</w:t>
            </w:r>
            <w:proofErr w:type="gramEnd"/>
            <w:r>
              <w:t>.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t>HAZİRAN</w:t>
            </w:r>
          </w:p>
        </w:tc>
        <w:tc>
          <w:tcPr>
            <w:tcW w:w="0" w:type="auto"/>
            <w:textDirection w:val="btLr"/>
          </w:tcPr>
          <w:p w:rsidR="00890E39" w:rsidRDefault="00890E39" w:rsidP="00890E39">
            <w:pPr>
              <w:ind w:left="113" w:right="113"/>
              <w:jc w:val="center"/>
            </w:pPr>
            <w:r>
              <w:t>34.HAFTA(07-13)</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Dil Bilgisi: Paragrafta Anlam Paragrafta anlam ile ilgili çalışmalar yapılır. Dil Bilgisi: İmla ve Noktalama Metinler üzerinden imla ve noktalama çalışmaları yapılır. A.4. 15. Metinlerden hareketle dil bilgisi çalışmaları yapar.</w:t>
            </w:r>
          </w:p>
        </w:tc>
        <w:tc>
          <w:tcPr>
            <w:tcW w:w="0" w:type="auto"/>
            <w:vAlign w:val="center"/>
          </w:tcPr>
          <w:p w:rsidR="00890E39" w:rsidRDefault="00890E39" w:rsidP="00890E39"/>
        </w:tc>
      </w:tr>
      <w:tr w:rsidR="00890E39" w:rsidTr="00890E39">
        <w:trPr>
          <w:cantSplit/>
          <w:trHeight w:val="1134"/>
        </w:trPr>
        <w:tc>
          <w:tcPr>
            <w:tcW w:w="0" w:type="auto"/>
            <w:textDirection w:val="btLr"/>
          </w:tcPr>
          <w:p w:rsidR="00890E39" w:rsidRDefault="00890E39" w:rsidP="00890E39">
            <w:pPr>
              <w:ind w:left="113" w:right="113"/>
              <w:jc w:val="center"/>
            </w:pPr>
            <w:r>
              <w:lastRenderedPageBreak/>
              <w:t>HAZİRAN</w:t>
            </w:r>
          </w:p>
        </w:tc>
        <w:tc>
          <w:tcPr>
            <w:tcW w:w="0" w:type="auto"/>
            <w:textDirection w:val="btLr"/>
          </w:tcPr>
          <w:p w:rsidR="00890E39" w:rsidRDefault="00890E39" w:rsidP="00890E39">
            <w:pPr>
              <w:ind w:left="113" w:right="113"/>
              <w:jc w:val="center"/>
            </w:pPr>
            <w:r>
              <w:t>35.HAFTA(14-20)</w:t>
            </w:r>
          </w:p>
        </w:tc>
        <w:tc>
          <w:tcPr>
            <w:tcW w:w="0" w:type="auto"/>
            <w:textDirection w:val="btLr"/>
          </w:tcPr>
          <w:p w:rsidR="00890E39" w:rsidRDefault="00890E39" w:rsidP="00890E39">
            <w:pPr>
              <w:ind w:left="113" w:right="113"/>
              <w:jc w:val="center"/>
            </w:pPr>
            <w:r>
              <w:t>... SAAT</w:t>
            </w:r>
          </w:p>
        </w:tc>
        <w:tc>
          <w:tcPr>
            <w:tcW w:w="0" w:type="auto"/>
            <w:vAlign w:val="center"/>
          </w:tcPr>
          <w:p w:rsidR="00890E39" w:rsidRDefault="00890E39" w:rsidP="00890E39">
            <w:r>
              <w:t xml:space="preserve">Deneme Yazma Çalışması Öğrencilerden istedikleri bir konuda deneme yazmaları istenir. - Öğrencilerin yazdığı yazılar çeşitli araç ve yöntemlerle (sınıf panosu, okul panosu, dergi, gazete, sosyal medya…) sergilenir. Deneme Sunma Çalışması -Öğrencilerden, yazdıkları denemeleri sınıf ortamında sunmaları istenir. B.7. İyi bir anlatımda bulunması gereken özelliklere dikkat ederek yazar. B.8. Farklı cümle yapılarını ve türlerini kullanır. B.9. Görsel ve işitsel unsurları doğru ve etkili kullanır. B.10. Yazdığı metni gözden </w:t>
            </w:r>
            <w:proofErr w:type="gramStart"/>
            <w:r>
              <w:t>geçirir.B</w:t>
            </w:r>
            <w:proofErr w:type="gramEnd"/>
            <w:r>
              <w:t xml:space="preserve">.11. Ürettiği ve paylaştığı metinlerin sorumluluğunu üstlenir. B.12. Yazdığı metni başkalarıyla paylaşır. C.1. 9. </w:t>
            </w:r>
            <w:proofErr w:type="spellStart"/>
            <w:r>
              <w:t>Boğumlama</w:t>
            </w:r>
            <w:proofErr w:type="spellEnd"/>
            <w:r>
              <w:t xml:space="preserve">,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 1. Cumhuriyet Dönemi’nden iki söylev örneği 2. İslamiyet’in kabulünden önceki Türk edebiyatından bir söylev örneği 3. İslamiyet etkisinde gelişen Türk edebiyatından bir söylev örneği - İslamiyet’in kabulünden önceki söylev örneği Kök Türk </w:t>
            </w:r>
            <w:proofErr w:type="spellStart"/>
            <w:r>
              <w:t>Kitabeleri’nden</w:t>
            </w:r>
            <w:proofErr w:type="spellEnd"/>
            <w:r>
              <w:t xml:space="preserve"> seçilir. -Söylev türünün dünya edebiyatındaki ilk ve önemli örneklerine değinilir. 4.) BİLGİLENDİRİCİ (ÖĞRETİCİ) METİNLER A.</w:t>
            </w:r>
            <w:proofErr w:type="gramStart"/>
            <w:r>
              <w:t>4.1</w:t>
            </w:r>
            <w:proofErr w:type="gramEnd"/>
            <w:r>
              <w:t>. Metinde geçen kelime ve kelime gruplarının anlamlarını tespit eder. A.</w:t>
            </w:r>
            <w:proofErr w:type="gramStart"/>
            <w:r>
              <w:t>4.2</w:t>
            </w:r>
            <w:proofErr w:type="gramEnd"/>
            <w:r>
              <w:t>. Metnin türünün ortaya çıkışı ve tarihsel dönem ile ilişkisini belirler. A.</w:t>
            </w:r>
            <w:proofErr w:type="gramStart"/>
            <w:r>
              <w:t>4.3</w:t>
            </w:r>
            <w:proofErr w:type="gramEnd"/>
            <w:r>
              <w:t>. Metin ile metnin konusu, amacı ve hedef kitlesi arasında ilişki kurar. A.4. 6. Metnin görsel unsurlarla ilişkisini belirler. A.</w:t>
            </w:r>
            <w:proofErr w:type="gramStart"/>
            <w:r>
              <w:t>4.7</w:t>
            </w:r>
            <w:proofErr w:type="gramEnd"/>
            <w:r>
              <w:t>. Metnin üslup özelliklerini belirler. A.</w:t>
            </w:r>
            <w:proofErr w:type="gramStart"/>
            <w:r>
              <w:t>4.8</w:t>
            </w:r>
            <w:proofErr w:type="gramEnd"/>
            <w:r>
              <w:t>. Metinde millî, manevi ve evrensel değerler ile sosyal, siyasi, tarihî ve mitolojik ögeleri belirler. A.</w:t>
            </w:r>
            <w:proofErr w:type="gramStart"/>
            <w:r>
              <w:t>4.9</w:t>
            </w:r>
            <w:proofErr w:type="gramEnd"/>
            <w:r>
              <w:t>.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"Dil Bilgisi: Paragrafta Anlam Paragrafta anlam ile ilgili çalışmalar yapılır. Dil Bilgisi: İmla ve Noktalama Metinler üzerinden imla ve noktalama çalışmaları yapılır. A.4. 15. Metinlerden hareketle dil bilgisi çalışmaları yapar. " " Söylev Metni Yazma Çalışması Öğrencilerden güncel bir konudan yola çıkarak bir söylev metni yazmaları istenir. Söylev Metni Sunum Çalışması -Öğrencilerden yazma çalışmalarında hazırladıkları söylevi sınıfta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C.</w:t>
            </w:r>
            <w:proofErr w:type="gramStart"/>
            <w:r>
              <w:t>1.4</w:t>
            </w:r>
            <w:proofErr w:type="gramEnd"/>
            <w:r>
              <w:t>. Konuşma metnini planlar. C.</w:t>
            </w:r>
            <w:proofErr w:type="gramStart"/>
            <w:r>
              <w:t>1.6</w:t>
            </w:r>
            <w:proofErr w:type="gramEnd"/>
            <w:r>
              <w:t>. Konuşmasında yararlanacağı görsel ve işitsel araçları hazırlar. C.1.17. Konuşmasında teknolojik araçları etkili biçimde kullanır. "</w:t>
            </w:r>
          </w:p>
        </w:tc>
        <w:tc>
          <w:tcPr>
            <w:tcW w:w="0" w:type="auto"/>
            <w:vAlign w:val="center"/>
          </w:tcPr>
          <w:p w:rsidR="00890E39" w:rsidRDefault="00890E39" w:rsidP="00890E39">
            <w:r>
              <w:br/>
            </w:r>
            <w:r>
              <w:rPr>
                <w:b/>
              </w:rPr>
              <w:t>Ders Yılının Sona ermesi</w:t>
            </w:r>
          </w:p>
        </w:tc>
      </w:tr>
    </w:tbl>
    <w:p w:rsidR="00034A36" w:rsidRDefault="001B2E78">
      <w:r>
        <w:rPr>
          <w:b/>
          <w:sz w:val="16"/>
        </w:rPr>
        <w:t xml:space="preserve">Bu yıllık plan T.C. Milli Eğitim Bakanlığı Talim ve Terbiye Kurulu Başkanlığının yayınladığı öğretim programı esas alınarak </w:t>
      </w:r>
      <w:proofErr w:type="spellStart"/>
      <w:r>
        <w:rPr>
          <w:b/>
          <w:sz w:val="16"/>
        </w:rPr>
        <w:t>yapılmıstır</w:t>
      </w:r>
      <w:proofErr w:type="spellEnd"/>
      <w:r>
        <w:rPr>
          <w:b/>
          <w:sz w:val="16"/>
        </w:rPr>
        <w:t>. Bu yıllık planda toplam eğitim öğretim haftası 35 haftadır.</w:t>
      </w:r>
    </w:p>
    <w:sectPr w:rsidR="00034A36">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36"/>
    <w:rsid w:val="00034A36"/>
    <w:rsid w:val="000453BE"/>
    <w:rsid w:val="001B2E78"/>
    <w:rsid w:val="00890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2617"/>
  <w15:docId w15:val="{FF4544B1-E862-4A42-BC0D-F7FA0642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3495</Words>
  <Characters>19922</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Cahid Alp</dc:creator>
  <cp:lastModifiedBy>Cahid Alp</cp:lastModifiedBy>
  <cp:revision>3</cp:revision>
  <dcterms:created xsi:type="dcterms:W3CDTF">2020-08-31T21:20:00Z</dcterms:created>
  <dcterms:modified xsi:type="dcterms:W3CDTF">2020-09-07T08:05:00Z</dcterms:modified>
</cp:coreProperties>
</file>