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69" w:rsidRPr="008C1CAD" w:rsidRDefault="00427E66" w:rsidP="00762669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2020-2021</w:t>
      </w:r>
      <w:r w:rsidR="00762669" w:rsidRPr="008C1CAD">
        <w:rPr>
          <w:rFonts w:ascii="Times New Roman" w:hAnsi="Times New Roman"/>
          <w:b/>
          <w:sz w:val="20"/>
        </w:rPr>
        <w:t xml:space="preserve"> EĞİTİM-ÖĞRETİM YILI FATİH ORTAOKULU</w:t>
      </w:r>
    </w:p>
    <w:p w:rsidR="0046359A" w:rsidRPr="008C1CAD" w:rsidRDefault="00762669" w:rsidP="00762669">
      <w:pPr>
        <w:jc w:val="center"/>
        <w:rPr>
          <w:rFonts w:ascii="Times New Roman" w:hAnsi="Times New Roman"/>
          <w:b/>
          <w:sz w:val="20"/>
        </w:rPr>
      </w:pPr>
      <w:r w:rsidRPr="008C1CAD">
        <w:rPr>
          <w:rFonts w:ascii="Times New Roman" w:hAnsi="Times New Roman"/>
          <w:b/>
          <w:sz w:val="20"/>
        </w:rPr>
        <w:t xml:space="preserve">DESTEKLEME VE YETİŞTİRME KURSLARI </w:t>
      </w:r>
      <w:r w:rsidR="00D947DA" w:rsidRPr="008C1CAD">
        <w:rPr>
          <w:rFonts w:ascii="Times New Roman" w:hAnsi="Times New Roman"/>
          <w:b/>
          <w:sz w:val="20"/>
        </w:rPr>
        <w:t>8</w:t>
      </w:r>
      <w:r w:rsidRPr="008C1CAD">
        <w:rPr>
          <w:rFonts w:ascii="Times New Roman" w:hAnsi="Times New Roman"/>
          <w:b/>
          <w:sz w:val="20"/>
        </w:rPr>
        <w:t>. SINIF TÜRKÇE DERSİ YILLIK PLANI</w:t>
      </w:r>
    </w:p>
    <w:tbl>
      <w:tblPr>
        <w:tblStyle w:val="TabloKlavuzu"/>
        <w:tblW w:w="5059" w:type="pct"/>
        <w:tblInd w:w="-113" w:type="dxa"/>
        <w:tblLook w:val="04A0" w:firstRow="1" w:lastRow="0" w:firstColumn="1" w:lastColumn="0" w:noHBand="0" w:noVBand="1"/>
      </w:tblPr>
      <w:tblGrid>
        <w:gridCol w:w="635"/>
        <w:gridCol w:w="838"/>
        <w:gridCol w:w="455"/>
        <w:gridCol w:w="3126"/>
        <w:gridCol w:w="6"/>
        <w:gridCol w:w="5210"/>
        <w:gridCol w:w="5300"/>
      </w:tblGrid>
      <w:tr w:rsidR="00A704B1" w:rsidRPr="008C1CAD" w:rsidTr="00A704B1">
        <w:trPr>
          <w:cantSplit/>
          <w:trHeight w:val="1134"/>
          <w:tblHeader/>
        </w:trPr>
        <w:tc>
          <w:tcPr>
            <w:tcW w:w="204" w:type="pct"/>
            <w:textDirection w:val="btLr"/>
          </w:tcPr>
          <w:p w:rsidR="002E6B60" w:rsidRPr="00A704B1" w:rsidRDefault="002E6B60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AY</w:t>
            </w:r>
          </w:p>
        </w:tc>
        <w:tc>
          <w:tcPr>
            <w:tcW w:w="269" w:type="pct"/>
            <w:textDirection w:val="btLr"/>
          </w:tcPr>
          <w:p w:rsidR="002E6B60" w:rsidRPr="00A704B1" w:rsidRDefault="002E6B60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HAFTA</w:t>
            </w:r>
          </w:p>
        </w:tc>
        <w:tc>
          <w:tcPr>
            <w:tcW w:w="146" w:type="pct"/>
            <w:textDirection w:val="btLr"/>
          </w:tcPr>
          <w:p w:rsidR="002E6B60" w:rsidRPr="00A704B1" w:rsidRDefault="002E6B60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1006" w:type="pct"/>
            <w:gridSpan w:val="2"/>
            <w:vAlign w:val="center"/>
          </w:tcPr>
          <w:p w:rsidR="002E6B60" w:rsidRPr="00A704B1" w:rsidRDefault="002E6B60" w:rsidP="00A704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KONU ADI</w:t>
            </w:r>
          </w:p>
        </w:tc>
        <w:tc>
          <w:tcPr>
            <w:tcW w:w="1673" w:type="pct"/>
            <w:vAlign w:val="center"/>
          </w:tcPr>
          <w:p w:rsidR="002E6B60" w:rsidRPr="00A704B1" w:rsidRDefault="002E6B60" w:rsidP="00A704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KAZANIMLAR</w:t>
            </w:r>
          </w:p>
        </w:tc>
        <w:tc>
          <w:tcPr>
            <w:tcW w:w="1702" w:type="pct"/>
            <w:vAlign w:val="center"/>
          </w:tcPr>
          <w:p w:rsidR="002E6B60" w:rsidRPr="00A704B1" w:rsidRDefault="002E6B60" w:rsidP="00A704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704B1">
              <w:rPr>
                <w:rFonts w:ascii="Times New Roman" w:hAnsi="Times New Roman"/>
                <w:b/>
                <w:sz w:val="20"/>
              </w:rPr>
              <w:t>DEĞERLENDİRME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EYLÜL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12/09/2020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FİİLİMSİLER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  <w:lang w:bidi="tr-TR"/>
              </w:rPr>
              <w:t>Fiilimsilerin cümledeki İşlevlerini kavrar. (Fiilimsilerin türleri fark ettirilir. Ekler ezberletilmez.)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EYLÜL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2.HAFTA 19/09/2020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FİİLİMSİLER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  <w:lang w:bidi="tr-TR"/>
              </w:rPr>
              <w:t>Fiilimsilerin cümledeki İşlevlerini kavrar. (Fiilimsilerin türleri fark ettirilir. Ekler ezberletilmez.)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EYLÜL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3.HAFTA 26/09/2020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SÖZCÜKTE ANLAM (Çok Anlamlılık)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Kelimeleri anlamlarına uygun kullanır.</w:t>
            </w:r>
          </w:p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EKİM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 xml:space="preserve">4.HAFTA 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03/10/2020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SÖZCÜKTE ANLAM (Sözcükler Arası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Anlam İlişkisi)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Kelimeleri anlamlarına uygun kullanır.</w:t>
            </w:r>
          </w:p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Yazdıklarında yabancı dillerden alınmış, dilimize henüz yerleşmemiş kelimelerin Türkçelerini kullanır.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EKİM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5.HAFTA 10/10/2020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SÖZCÜKTE ANLAM (Sözcükler Arası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Anlam İlişkisi)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Kelimeleri anlamlarına uygun kullanır.</w:t>
            </w:r>
          </w:p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Yazdıklarında yabancı dillerden alınmış, dilimize henüz yerleşmemiş kelimelerin Türkçelerini kullanır.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EKİM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6.HAFTA 17/10/2020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SÖZ GRUPLARINDA ANLAM (Kalıplaşmamış Söz Grupları)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969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EKİM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7.HAFTA 24/10/2020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  <w:tcBorders>
              <w:right w:val="single" w:sz="4" w:space="0" w:color="auto"/>
            </w:tcBorders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DEYİMLER VE ATASÖZLERİ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Deyim, atasözü ve özdeyişlerin metne katkısını belirler.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 xml:space="preserve">Yazılarını zenginleştirmek için atasözleri, deyimler ve özdeyişler kullanır. 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85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lastRenderedPageBreak/>
              <w:t>EKİM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8.HAFTA 31/19/2020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CÜMLENİN ÖGELERİ</w:t>
            </w: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B1" w:rsidRPr="008C1CAD" w:rsidRDefault="00A704B1" w:rsidP="00A704B1">
            <w:pPr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Cümlenin ögelerini ayırt eder.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987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KASIM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9.HAFTA 07/11/2020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BD18A0">
              <w:rPr>
                <w:rFonts w:ascii="Times New Roman" w:hAnsi="Times New Roman"/>
                <w:sz w:val="20"/>
              </w:rPr>
              <w:t>CÜMLENİN ÖGELERİ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Cümlenin ögelerini ayırt eder.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KASIM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i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10.HAFTA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14/11/2020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SÖZ SANATLARI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Metindeki söz sanatlarını tespit eder. [Benzetme (teşbih), kişileştirme (teşhis), konuşturma (intak) ve karşıtlık(tezat), abartma (mübalağa) söz sanatlarının belirlenmesi sağlanır.]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382"/>
        </w:trPr>
        <w:tc>
          <w:tcPr>
            <w:tcW w:w="204" w:type="pct"/>
            <w:shd w:val="clear" w:color="auto" w:fill="FFF2CC" w:themeFill="accent4" w:themeFillTint="33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6" w:type="pct"/>
            <w:gridSpan w:val="6"/>
            <w:shd w:val="clear" w:color="auto" w:fill="FFF2CC" w:themeFill="accent4" w:themeFillTint="33"/>
          </w:tcPr>
          <w:p w:rsidR="00A704B1" w:rsidRPr="00E33BE3" w:rsidRDefault="00A704B1" w:rsidP="00A7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1.DÖNEM ARA TATİL(16-22 KASIM 2020)</w:t>
            </w:r>
          </w:p>
        </w:tc>
      </w:tr>
      <w:tr w:rsidR="00A704B1" w:rsidRPr="008C1CAD" w:rsidTr="00A704B1">
        <w:trPr>
          <w:cantSplit/>
          <w:trHeight w:val="935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KASIM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11.HAFTA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28/11/2020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YAZIM KURALLARI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77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ARALIK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12.HAFTA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05/12/2020</w:t>
            </w:r>
          </w:p>
        </w:tc>
        <w:tc>
          <w:tcPr>
            <w:tcW w:w="146" w:type="pct"/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NOKTALAMA İŞARETLERİ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Noktalama işaretlerine dikkat ederek sesli ve sessiz okur.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407"/>
        </w:trPr>
        <w:tc>
          <w:tcPr>
            <w:tcW w:w="204" w:type="pct"/>
            <w:tcBorders>
              <w:bottom w:val="single" w:sz="4" w:space="0" w:color="000000"/>
            </w:tcBorders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ARALIK</w:t>
            </w:r>
          </w:p>
        </w:tc>
        <w:tc>
          <w:tcPr>
            <w:tcW w:w="269" w:type="pct"/>
            <w:tcBorders>
              <w:bottom w:val="single" w:sz="4" w:space="0" w:color="000000"/>
            </w:tcBorders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13.HAFTA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6"/>
                <w:szCs w:val="16"/>
              </w:rPr>
              <w:t>12/12/2020</w:t>
            </w:r>
          </w:p>
        </w:tc>
        <w:tc>
          <w:tcPr>
            <w:tcW w:w="146" w:type="pct"/>
            <w:tcBorders>
              <w:bottom w:val="single" w:sz="4" w:space="0" w:color="000000"/>
            </w:tcBorders>
            <w:textDirection w:val="btLr"/>
          </w:tcPr>
          <w:p w:rsidR="00A704B1" w:rsidRPr="00427E66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CÜMLEDE ANLAM (Cümleler Arasındaki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Anlam İlişkileri – Örtülü Anlam)</w:t>
            </w:r>
          </w:p>
        </w:tc>
        <w:tc>
          <w:tcPr>
            <w:tcW w:w="1673" w:type="pct"/>
            <w:tcBorders>
              <w:bottom w:val="single" w:sz="4" w:space="0" w:color="000000"/>
            </w:tcBorders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ARALIK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14.HAFTA</w:t>
            </w:r>
          </w:p>
          <w:p w:rsidR="00A704B1" w:rsidRPr="00FD3750" w:rsidRDefault="00A704B1" w:rsidP="00A704B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19/12/2020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CÜMLEDE ANLAM (Öznel-Nesnel Anlam)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2E6B60">
              <w:rPr>
                <w:rFonts w:ascii="Times New Roman" w:hAnsi="Times New Roman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25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lastRenderedPageBreak/>
              <w:t>ARALIK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15.HAFTA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26/12/2020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 xml:space="preserve">METİN TÜRLERİ 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 türlerini ayırt eder.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a) Fıkra (köşe yazısı), makale, deneme, roman, destan türleri üzerinde durulur.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b) Metin türlerine ilişkin ayrıntılı bilgi verilmemelidir.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Şiir yazar.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Bilgilendirici metin yazar.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Hikâye edici metin yazar.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Kısa metinler yazar. (Haber metni, günlük ve anı yazmaya teşvik edilir.)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OCAK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16.HAFTA 02/01/2021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 TÜRLERİ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 türlerini tanır. (Kavramsal tanımlamalara girilmez.)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OCAK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17.HAFTA 09/01/2021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jc w:val="both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 TÜRLERİ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 türlerini tanır. (Kavramsal tanımlamalara girilmez.)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69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OCAK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18.HAFTA (16/01/2021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(Yardımcı Düşünce)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Metindeki yardımcı fikirleri belirler.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Metinle ilgili soruları cevaplar. (Metin içi ve metin dışı anlam ilişkisi kurulur.)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Metinle ilgili sorular sorar.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 ele alınan sorunlara farklı çözümler üretir.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shd w:val="clear" w:color="auto" w:fill="FFF2CC" w:themeFill="accent4" w:themeFillTint="33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6" w:type="pct"/>
            <w:gridSpan w:val="6"/>
            <w:shd w:val="clear" w:color="auto" w:fill="FFF2CC" w:themeFill="accent4" w:themeFillTint="33"/>
          </w:tcPr>
          <w:p w:rsidR="00A704B1" w:rsidRPr="008C1CAD" w:rsidRDefault="00A704B1" w:rsidP="00A704B1">
            <w:pPr>
              <w:jc w:val="center"/>
              <w:rPr>
                <w:rFonts w:ascii="Times New Roman" w:hAnsi="Times New Roman"/>
                <w:sz w:val="20"/>
              </w:rPr>
            </w:pPr>
            <w:r w:rsidRPr="006759C5">
              <w:rPr>
                <w:rFonts w:ascii="Times New Roman" w:hAnsi="Times New Roman"/>
                <w:b/>
                <w:color w:val="FF0000"/>
                <w:sz w:val="24"/>
              </w:rPr>
              <w:t>YARIYIL TATİLİ (22 OCAK-08 ŞUBAT 2021)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ŞUBAT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19</w:t>
            </w:r>
            <w:r w:rsidRPr="00E33BE3">
              <w:rPr>
                <w:rFonts w:ascii="Times New Roman" w:hAnsi="Times New Roman"/>
                <w:i/>
                <w:sz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13/02/2021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(Yardımcı Düşünce)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Metindeki yardımcı fikirleri belirler.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Metinle ilgili soruları cevaplar. (Metin içi ve metin dışı anlam ilişkisi kurulur.)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Metinle ilgili sorular sorar.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 ele alınan sorunlara farklı çözümler üretir.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lastRenderedPageBreak/>
              <w:t>ŞUBAT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2</w:t>
            </w:r>
            <w:r>
              <w:rPr>
                <w:rFonts w:ascii="Times New Roman" w:hAnsi="Times New Roman"/>
                <w:i/>
                <w:sz w:val="18"/>
              </w:rPr>
              <w:t>0</w:t>
            </w:r>
            <w:r w:rsidRPr="00E33BE3">
              <w:rPr>
                <w:rFonts w:ascii="Times New Roman" w:hAnsi="Times New Roman"/>
                <w:i/>
                <w:sz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</w:rPr>
            </w:pPr>
            <w:r w:rsidRPr="00E33BE3">
              <w:rPr>
                <w:rFonts w:ascii="Times New Roman" w:hAnsi="Times New Roman"/>
                <w:i/>
                <w:sz w:val="18"/>
              </w:rPr>
              <w:t>20/02/2021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(Anlatıcı-Hikâye Unsurları- Metin Karşılaştırma-Metnin Dil ve Anlatım Özellikleri)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Okuduğu metinlerdeki hikâye unsurlarını belirler. (Olay örgüsü, mekân, zaman, şahıs ve varlık kadrosu, anlatıcı üzerinde durulur.)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Metnin içeriğini yorumlar.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ŞUBAT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21.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27/02/2021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FİİLDE ÇATI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MART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br/>
              <w:t>06/03/2021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FİİLDE ÇATI</w:t>
            </w:r>
          </w:p>
        </w:tc>
        <w:tc>
          <w:tcPr>
            <w:tcW w:w="1673" w:type="pct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25"/>
        </w:trPr>
        <w:tc>
          <w:tcPr>
            <w:tcW w:w="204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33BE3">
              <w:rPr>
                <w:rFonts w:ascii="Times New Roman" w:hAnsi="Times New Roman"/>
                <w:b/>
                <w:sz w:val="20"/>
              </w:rPr>
              <w:t>MART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br/>
              <w:t>13/03/2021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(Parça Oluşturma- Parça Tamamlama)</w:t>
            </w:r>
          </w:p>
        </w:tc>
        <w:tc>
          <w:tcPr>
            <w:tcW w:w="1673" w:type="pct"/>
          </w:tcPr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Dinlediklerinde/izlediklerinde geçen olayların gelişimi ve sonucu hakkında tahminde bulunur.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Dinlediklerinde/izlediklerinde tutarlılığı sorgular.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Konuşmalarında uygun geçiş ve bağlantı ifadelerini kullanır.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Geçiş ve bağlantı ifadelerinin metnin anlamına olan katkısını değerlendirir. (</w:t>
            </w:r>
            <w:proofErr w:type="gramStart"/>
            <w:r w:rsidRPr="00427E66">
              <w:rPr>
                <w:rFonts w:ascii="Times New Roman" w:hAnsi="Times New Roman"/>
                <w:sz w:val="18"/>
              </w:rPr>
              <w:t>Oysaki,</w:t>
            </w:r>
            <w:proofErr w:type="gramEnd"/>
            <w:r w:rsidRPr="00427E66">
              <w:rPr>
                <w:rFonts w:ascii="Times New Roman" w:hAnsi="Times New Roman"/>
                <w:sz w:val="18"/>
              </w:rPr>
              <w:t xml:space="preserve"> başka bir deyişle, özellikle, kısaca, böylece, ilk olarak ve son olarak ifadeleri üzerinde durulur.)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Metindeki iş ve işlem basamaklarını kavrar. (Kullanım kılavuzları inceletilir.)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Bir işi işlem basamaklarına göre yazar.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Yazılarında uygun geçiş ve bağlantı ifadelerini kullanır.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427E66">
              <w:rPr>
                <w:rFonts w:ascii="Times New Roman" w:hAnsi="Times New Roman"/>
                <w:sz w:val="18"/>
              </w:rPr>
              <w:t>Oysaki,</w:t>
            </w:r>
            <w:proofErr w:type="gramEnd"/>
            <w:r w:rsidRPr="00427E66">
              <w:rPr>
                <w:rFonts w:ascii="Times New Roman" w:hAnsi="Times New Roman"/>
                <w:sz w:val="18"/>
              </w:rPr>
              <w:t xml:space="preserve"> başka bir deyişle, özellikle, ilk olarak ve son olarak ifadelerinin kullanılması sağlanır.)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Araştırmalarının sonuçlarını yazılı olarak sunar.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MART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 20/03/2021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(Anlatım Biçimleri ve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Düşünceyi Geliştirme Yolları)</w:t>
            </w:r>
          </w:p>
        </w:tc>
        <w:tc>
          <w:tcPr>
            <w:tcW w:w="16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Metindeki anlatım biçimlerini belirler.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Okuduklarında kullanılan düşünceyi geliştirme yollarını belirler.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Dinlediklerinde/izlediklerinde başvurulan düşünceyi geliştirme yollarını tespit eder. (Düşünceyi geliştirme yollarından örneklendirme, tanık gösterme ve sayısal verilerden yararlanma belirlenir.)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Yazılarında anlatım biçimlerini kullanır.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lastRenderedPageBreak/>
              <w:t>MART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br/>
              <w:t>27/03/2021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(Yardımcı Düşünce)</w:t>
            </w:r>
          </w:p>
        </w:tc>
        <w:tc>
          <w:tcPr>
            <w:tcW w:w="1673" w:type="pct"/>
          </w:tcPr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Metindeki yardımcı fikirleri belirler.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Metinle ilgili soruları cevaplar. (Metin içi ve metin dışı anlam ilişkisi kurulur.)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Metinle ilgili sorular sorar.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Metinde ele alınan sorunlara farklı çözümler üretir.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Dinledikleri/izledikleri medya metinlerini değerlendirir.</w:t>
            </w:r>
          </w:p>
          <w:p w:rsidR="00A704B1" w:rsidRPr="00427E66" w:rsidRDefault="00A704B1" w:rsidP="00A704B1">
            <w:pPr>
              <w:rPr>
                <w:rFonts w:ascii="Times New Roman" w:hAnsi="Times New Roman"/>
                <w:sz w:val="18"/>
              </w:rPr>
            </w:pPr>
            <w:r w:rsidRPr="00427E66">
              <w:rPr>
                <w:rFonts w:ascii="Times New Roman" w:hAnsi="Times New Roman"/>
                <w:sz w:val="18"/>
              </w:rPr>
              <w:t>Medya metinlerinin amacını ve kaynağını sorgulamaları sağlanır.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NİSAN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03/04/2020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CÜMLEDE ANLAM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NİSAN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10/04/2021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CÜMLEDE ANLAM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486"/>
        </w:trPr>
        <w:tc>
          <w:tcPr>
            <w:tcW w:w="204" w:type="pct"/>
            <w:shd w:val="clear" w:color="auto" w:fill="FFF2CC" w:themeFill="accent4" w:themeFillTint="33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6" w:type="pct"/>
            <w:gridSpan w:val="6"/>
            <w:shd w:val="clear" w:color="auto" w:fill="FFF2CC" w:themeFill="accent4" w:themeFillTint="33"/>
          </w:tcPr>
          <w:p w:rsidR="00A704B1" w:rsidRPr="008C1CAD" w:rsidRDefault="00A704B1" w:rsidP="00A704B1">
            <w:pPr>
              <w:jc w:val="center"/>
              <w:rPr>
                <w:rFonts w:ascii="Times New Roman" w:hAnsi="Times New Roman"/>
                <w:sz w:val="20"/>
              </w:rPr>
            </w:pPr>
            <w:r w:rsidRPr="00A704B1"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>2.D</w:t>
            </w:r>
            <w:r w:rsidRPr="00A704B1"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>ÖNEM ARA TATİL(10-16 NİSAN 2021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>)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NİSAN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17/04/2021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 OKUMA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 ve başlıktan hareketle okuyacağı metnin konusunu tahmin eder.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Görsellerle ilgili soruları cevaplar.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Grafik, tablo ve çizelgeyle sunulan bilgileri yorumlar.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Anlatımı desteklemek için grafik ve tablo kullanır.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NİSAN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24/04/2021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 OKUMA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 ve başlıktan hareketle okuyacağı metnin konusunu tahmin eder.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Görsellerle ilgili soruları cevaplar.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Grafik, tablo ve çizelgeyle sunulan bilgileri yorumlar.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Anlatımı desteklemek için grafik ve tablo kullanır.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MAYIS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01/05/2021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YAZIM KURALLARI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lastRenderedPageBreak/>
              <w:t>MAYIS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08/05/2021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NOKTALAMA İŞARETLERİ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Noktalama işaretlerine dikkat ederek sesli ve sessiz okur.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423"/>
        </w:trPr>
        <w:tc>
          <w:tcPr>
            <w:tcW w:w="204" w:type="pct"/>
            <w:shd w:val="clear" w:color="auto" w:fill="FFF2CC" w:themeFill="accent4" w:themeFillTint="33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6" w:type="pct"/>
            <w:gridSpan w:val="6"/>
            <w:shd w:val="clear" w:color="auto" w:fill="FFF2CC" w:themeFill="accent4" w:themeFillTint="33"/>
          </w:tcPr>
          <w:p w:rsidR="00A704B1" w:rsidRPr="00E33BE3" w:rsidRDefault="00A704B1" w:rsidP="00A704B1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12-15 MAYIS 2021 RAMAZAN BAYRAMI</w:t>
            </w:r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MAYIS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 xml:space="preserve">.HAFTA 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22/05/2021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ANLATIM BOZUKLUKLARI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Metindeki anlatım bozukluklarını belirler. (Dil bilgisi yönünden anlatım bozuklukları üzerinde durulur.)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  <w:bookmarkStart w:id="0" w:name="_GoBack"/>
            <w:bookmarkEnd w:id="0"/>
          </w:p>
        </w:tc>
      </w:tr>
      <w:tr w:rsidR="00A704B1" w:rsidRPr="008C1CAD" w:rsidTr="00A704B1">
        <w:trPr>
          <w:cantSplit/>
          <w:trHeight w:val="1134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MAYIS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33.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 xml:space="preserve">HAFTA 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29/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05/2021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ANLATIM BOZUKLUKLARI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Metindeki anlatım bozukluklarını belirler. (Dil bilgisi yönünden anlatım bozuklukları üzerinde durulur.)</w:t>
            </w:r>
          </w:p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  <w:tr w:rsidR="00A704B1" w:rsidRPr="008C1CAD" w:rsidTr="00A704B1">
        <w:trPr>
          <w:cantSplit/>
          <w:trHeight w:val="1531"/>
        </w:trPr>
        <w:tc>
          <w:tcPr>
            <w:tcW w:w="204" w:type="pct"/>
            <w:textDirection w:val="btLr"/>
          </w:tcPr>
          <w:p w:rsidR="00A704B1" w:rsidRPr="00B332FE" w:rsidRDefault="00A704B1" w:rsidP="00A704B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B332FE">
              <w:rPr>
                <w:rFonts w:ascii="Times New Roman" w:hAnsi="Times New Roman"/>
                <w:b/>
                <w:sz w:val="20"/>
              </w:rPr>
              <w:t>HAZİRAN</w:t>
            </w:r>
          </w:p>
        </w:tc>
        <w:tc>
          <w:tcPr>
            <w:tcW w:w="269" w:type="pct"/>
            <w:textDirection w:val="btLr"/>
          </w:tcPr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. HAFTA</w:t>
            </w:r>
          </w:p>
          <w:p w:rsidR="00A704B1" w:rsidRPr="00E33BE3" w:rsidRDefault="00A704B1" w:rsidP="00A704B1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BE3">
              <w:rPr>
                <w:rFonts w:ascii="Times New Roman" w:hAnsi="Times New Roman"/>
                <w:i/>
                <w:sz w:val="18"/>
                <w:szCs w:val="18"/>
              </w:rPr>
              <w:t>05/06/2021</w:t>
            </w:r>
          </w:p>
        </w:tc>
        <w:tc>
          <w:tcPr>
            <w:tcW w:w="146" w:type="pct"/>
            <w:textDirection w:val="btLr"/>
          </w:tcPr>
          <w:p w:rsidR="00A704B1" w:rsidRPr="008C1CAD" w:rsidRDefault="00A704B1" w:rsidP="00A704B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SAAT</w:t>
            </w:r>
          </w:p>
        </w:tc>
        <w:tc>
          <w:tcPr>
            <w:tcW w:w="1006" w:type="pct"/>
            <w:gridSpan w:val="2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(Karma)</w:t>
            </w:r>
          </w:p>
        </w:tc>
        <w:tc>
          <w:tcPr>
            <w:tcW w:w="1673" w:type="pct"/>
            <w:vAlign w:val="center"/>
          </w:tcPr>
          <w:p w:rsidR="00A704B1" w:rsidRPr="008C1CAD" w:rsidRDefault="00A704B1" w:rsidP="00A704B1">
            <w:pPr>
              <w:rPr>
                <w:rFonts w:ascii="Times New Roman" w:hAnsi="Times New Roman"/>
                <w:sz w:val="20"/>
              </w:rPr>
            </w:pPr>
            <w:r w:rsidRPr="008C1CAD">
              <w:rPr>
                <w:rFonts w:ascii="Times New Roman" w:hAnsi="Times New Roman"/>
                <w:sz w:val="20"/>
              </w:rPr>
              <w:t>Parçada Anlam testlerindeki tüm kazanımlar</w:t>
            </w:r>
          </w:p>
        </w:tc>
        <w:tc>
          <w:tcPr>
            <w:tcW w:w="1702" w:type="pct"/>
            <w:vAlign w:val="center"/>
          </w:tcPr>
          <w:p w:rsidR="00A704B1" w:rsidRPr="006545B1" w:rsidRDefault="00A704B1" w:rsidP="00A704B1">
            <w:pPr>
              <w:rPr>
                <w:sz w:val="20"/>
              </w:rPr>
            </w:pPr>
            <w:r w:rsidRPr="006545B1">
              <w:rPr>
                <w:sz w:val="20"/>
              </w:rPr>
              <w:t>• LGS Örnek Soruları</w:t>
            </w:r>
          </w:p>
          <w:p w:rsidR="00A704B1" w:rsidRPr="006545B1" w:rsidRDefault="00A704B1" w:rsidP="00A704B1">
            <w:pPr>
              <w:rPr>
                <w:sz w:val="20"/>
              </w:rPr>
            </w:pPr>
          </w:p>
          <w:p w:rsidR="00A704B1" w:rsidRPr="006545B1" w:rsidRDefault="00A704B1" w:rsidP="00A704B1">
            <w:pPr>
              <w:rPr>
                <w:b/>
                <w:sz w:val="20"/>
              </w:rPr>
            </w:pPr>
            <w:r w:rsidRPr="006545B1">
              <w:rPr>
                <w:sz w:val="20"/>
              </w:rPr>
              <w:t>• EBA Kazanım Testleri</w:t>
            </w:r>
          </w:p>
        </w:tc>
      </w:tr>
    </w:tbl>
    <w:p w:rsidR="008C1CAD" w:rsidRDefault="008C1CAD" w:rsidP="005B6DF9">
      <w:pPr>
        <w:rPr>
          <w:rFonts w:ascii="Times New Roman" w:hAnsi="Times New Roman"/>
          <w:sz w:val="20"/>
        </w:rPr>
      </w:pPr>
    </w:p>
    <w:p w:rsidR="006E189F" w:rsidRDefault="006E189F" w:rsidP="006E189F">
      <w:pPr>
        <w:jc w:val="right"/>
        <w:rPr>
          <w:rFonts w:ascii="Times New Roman" w:hAnsi="Times New Roman"/>
          <w:sz w:val="20"/>
        </w:rPr>
      </w:pP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Hacer AKÇAALAN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Tahir GÜÇLÜ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Yasin AYDOĞAN</w:t>
      </w: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Türkçe Öğretmeni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Türkçe Öğretmeni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Türkçe Öğretmeni</w:t>
      </w: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2E6B60" w:rsidRP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  <w:r w:rsidRPr="002E6B60">
        <w:rPr>
          <w:rFonts w:ascii="Times New Roman" w:hAnsi="Times New Roman"/>
          <w:sz w:val="20"/>
        </w:rPr>
        <w:t>UYGUNDUR</w:t>
      </w: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2E6B60" w:rsidRP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  <w:r w:rsidRPr="002E6B60">
        <w:rPr>
          <w:rFonts w:ascii="Times New Roman" w:hAnsi="Times New Roman"/>
          <w:sz w:val="20"/>
        </w:rPr>
        <w:t>Serdar ONUR</w:t>
      </w:r>
    </w:p>
    <w:p w:rsidR="002E6B60" w:rsidRPr="002E6B60" w:rsidRDefault="002E6B60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  <w:r w:rsidRPr="002E6B60">
        <w:rPr>
          <w:rFonts w:ascii="Times New Roman" w:hAnsi="Times New Roman"/>
          <w:sz w:val="20"/>
        </w:rPr>
        <w:t>Okul Müdürü</w:t>
      </w:r>
    </w:p>
    <w:sectPr w:rsidR="002E6B60" w:rsidRPr="002E6B60" w:rsidSect="0042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57" w:rsidRDefault="00957C57" w:rsidP="00E459F8">
      <w:pPr>
        <w:spacing w:after="0" w:line="240" w:lineRule="auto"/>
      </w:pPr>
      <w:r>
        <w:separator/>
      </w:r>
    </w:p>
  </w:endnote>
  <w:endnote w:type="continuationSeparator" w:id="0">
    <w:p w:rsidR="00957C57" w:rsidRDefault="00957C57" w:rsidP="00E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57" w:rsidRDefault="00957C57" w:rsidP="00E459F8">
      <w:pPr>
        <w:spacing w:after="0" w:line="240" w:lineRule="auto"/>
      </w:pPr>
      <w:r>
        <w:separator/>
      </w:r>
    </w:p>
  </w:footnote>
  <w:footnote w:type="continuationSeparator" w:id="0">
    <w:p w:rsidR="00957C57" w:rsidRDefault="00957C57" w:rsidP="00E4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8" w:rsidRDefault="00E459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091B"/>
    <w:multiLevelType w:val="hybridMultilevel"/>
    <w:tmpl w:val="FA2CEFFA"/>
    <w:lvl w:ilvl="0" w:tplc="0A1C1BA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A8CB046">
      <w:numFmt w:val="bullet"/>
      <w:lvlText w:val="•"/>
      <w:lvlJc w:val="left"/>
      <w:pPr>
        <w:ind w:left="1370" w:hanging="360"/>
      </w:pPr>
      <w:rPr>
        <w:rFonts w:hint="default"/>
        <w:lang w:val="tr-TR" w:eastAsia="tr-TR" w:bidi="tr-TR"/>
      </w:rPr>
    </w:lvl>
    <w:lvl w:ilvl="2" w:tplc="13D65E8C">
      <w:numFmt w:val="bullet"/>
      <w:lvlText w:val="•"/>
      <w:lvlJc w:val="left"/>
      <w:pPr>
        <w:ind w:left="1940" w:hanging="360"/>
      </w:pPr>
      <w:rPr>
        <w:rFonts w:hint="default"/>
        <w:lang w:val="tr-TR" w:eastAsia="tr-TR" w:bidi="tr-TR"/>
      </w:rPr>
    </w:lvl>
    <w:lvl w:ilvl="3" w:tplc="BF104938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5D1A1722">
      <w:numFmt w:val="bullet"/>
      <w:lvlText w:val="•"/>
      <w:lvlJc w:val="left"/>
      <w:pPr>
        <w:ind w:left="3081" w:hanging="360"/>
      </w:pPr>
      <w:rPr>
        <w:rFonts w:hint="default"/>
        <w:lang w:val="tr-TR" w:eastAsia="tr-TR" w:bidi="tr-TR"/>
      </w:rPr>
    </w:lvl>
    <w:lvl w:ilvl="5" w:tplc="C9A8C3B4">
      <w:numFmt w:val="bullet"/>
      <w:lvlText w:val="•"/>
      <w:lvlJc w:val="left"/>
      <w:pPr>
        <w:ind w:left="3651" w:hanging="360"/>
      </w:pPr>
      <w:rPr>
        <w:rFonts w:hint="default"/>
        <w:lang w:val="tr-TR" w:eastAsia="tr-TR" w:bidi="tr-TR"/>
      </w:rPr>
    </w:lvl>
    <w:lvl w:ilvl="6" w:tplc="6666D534">
      <w:numFmt w:val="bullet"/>
      <w:lvlText w:val="•"/>
      <w:lvlJc w:val="left"/>
      <w:pPr>
        <w:ind w:left="4221" w:hanging="360"/>
      </w:pPr>
      <w:rPr>
        <w:rFonts w:hint="default"/>
        <w:lang w:val="tr-TR" w:eastAsia="tr-TR" w:bidi="tr-TR"/>
      </w:rPr>
    </w:lvl>
    <w:lvl w:ilvl="7" w:tplc="E26010A4">
      <w:numFmt w:val="bullet"/>
      <w:lvlText w:val="•"/>
      <w:lvlJc w:val="left"/>
      <w:pPr>
        <w:ind w:left="4792" w:hanging="360"/>
      </w:pPr>
      <w:rPr>
        <w:rFonts w:hint="default"/>
        <w:lang w:val="tr-TR" w:eastAsia="tr-TR" w:bidi="tr-TR"/>
      </w:rPr>
    </w:lvl>
    <w:lvl w:ilvl="8" w:tplc="E474D3A4">
      <w:numFmt w:val="bullet"/>
      <w:lvlText w:val="•"/>
      <w:lvlJc w:val="left"/>
      <w:pPr>
        <w:ind w:left="536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A"/>
    <w:rsid w:val="000E5516"/>
    <w:rsid w:val="000F7F60"/>
    <w:rsid w:val="00151055"/>
    <w:rsid w:val="002C04CA"/>
    <w:rsid w:val="002E6B60"/>
    <w:rsid w:val="00380A46"/>
    <w:rsid w:val="00427E66"/>
    <w:rsid w:val="0046359A"/>
    <w:rsid w:val="00514601"/>
    <w:rsid w:val="00540F12"/>
    <w:rsid w:val="005B6DF9"/>
    <w:rsid w:val="00673E6F"/>
    <w:rsid w:val="006759C5"/>
    <w:rsid w:val="0068321C"/>
    <w:rsid w:val="006E189F"/>
    <w:rsid w:val="006F580E"/>
    <w:rsid w:val="00757265"/>
    <w:rsid w:val="00762669"/>
    <w:rsid w:val="007661D2"/>
    <w:rsid w:val="007B20BE"/>
    <w:rsid w:val="008C1CAD"/>
    <w:rsid w:val="008D53D1"/>
    <w:rsid w:val="00957C57"/>
    <w:rsid w:val="009625BC"/>
    <w:rsid w:val="009C3F50"/>
    <w:rsid w:val="009E49EC"/>
    <w:rsid w:val="00A0390F"/>
    <w:rsid w:val="00A704B1"/>
    <w:rsid w:val="00B332FE"/>
    <w:rsid w:val="00BB6E14"/>
    <w:rsid w:val="00BD18A0"/>
    <w:rsid w:val="00C04722"/>
    <w:rsid w:val="00CA716B"/>
    <w:rsid w:val="00D531F5"/>
    <w:rsid w:val="00D64F7A"/>
    <w:rsid w:val="00D947DA"/>
    <w:rsid w:val="00D9552A"/>
    <w:rsid w:val="00E33BE3"/>
    <w:rsid w:val="00E459F8"/>
    <w:rsid w:val="00E54204"/>
    <w:rsid w:val="00EF3DF7"/>
    <w:rsid w:val="00F455B9"/>
    <w:rsid w:val="00F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9E14"/>
  <w15:docId w15:val="{02E7FB5A-98D2-4FE9-8BBD-CD584E56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459F8"/>
  </w:style>
  <w:style w:type="paragraph" w:styleId="AltBilgi">
    <w:name w:val="footer"/>
    <w:basedOn w:val="Normal"/>
    <w:link w:val="AltBilgiChar"/>
    <w:uiPriority w:val="99"/>
    <w:semiHidden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459F8"/>
  </w:style>
  <w:style w:type="paragraph" w:customStyle="1" w:styleId="TableParagraph">
    <w:name w:val="Table Paragraph"/>
    <w:basedOn w:val="Normal"/>
    <w:uiPriority w:val="1"/>
    <w:qFormat/>
    <w:rsid w:val="00540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Cs w:val="22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Windows Kullanıcısı</cp:lastModifiedBy>
  <cp:revision>2</cp:revision>
  <cp:lastPrinted>2019-10-02T09:01:00Z</cp:lastPrinted>
  <dcterms:created xsi:type="dcterms:W3CDTF">2020-09-04T15:56:00Z</dcterms:created>
  <dcterms:modified xsi:type="dcterms:W3CDTF">2020-09-04T15:56:00Z</dcterms:modified>
  <cp:category>https://www.HangiSoru.com</cp:category>
</cp:coreProperties>
</file>